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CD7F98" w14:textId="1CB75A33" w:rsidR="0011517D" w:rsidRPr="002342B5" w:rsidRDefault="001E6CC6" w:rsidP="001E6CC6">
      <w:pPr>
        <w:pStyle w:val="Heading1"/>
        <w:spacing w:after="240"/>
      </w:pPr>
      <w:r>
        <w:t>Problem Introduction Lightning Talk</w:t>
      </w:r>
    </w:p>
    <w:p w14:paraId="20438D74" w14:textId="77777777" w:rsidR="001E6CC6" w:rsidRDefault="001E6CC6" w:rsidP="001E6CC6">
      <w:pPr>
        <w:pStyle w:val="ListParagraph"/>
        <w:numPr>
          <w:ilvl w:val="0"/>
          <w:numId w:val="16"/>
        </w:numPr>
      </w:pPr>
      <w:r w:rsidRPr="00842E63">
        <w:t>Lightning Talks will be given in class on [enter three class dates] during our three-day Colloquium (modeling an academic conference).</w:t>
      </w:r>
    </w:p>
    <w:p w14:paraId="32D7D3D5" w14:textId="77777777" w:rsidR="001E6CC6" w:rsidRDefault="001E6CC6" w:rsidP="001E6CC6">
      <w:pPr>
        <w:pStyle w:val="ListParagraph"/>
        <w:numPr>
          <w:ilvl w:val="0"/>
          <w:numId w:val="16"/>
        </w:numPr>
      </w:pPr>
      <w:r w:rsidRPr="000719A3">
        <w:t xml:space="preserve">The presentation order will be set during the week before our Colloquium to align with topics (i.e., civil/social citizenship, </w:t>
      </w:r>
      <w:r>
        <w:t xml:space="preserve">digital citizenship, and </w:t>
      </w:r>
      <w:r w:rsidRPr="000719A3">
        <w:t>environmental citizenship</w:t>
      </w:r>
      <w:r>
        <w:t>).</w:t>
      </w:r>
    </w:p>
    <w:p w14:paraId="4D714FB6" w14:textId="77777777" w:rsidR="001E6CC6" w:rsidRDefault="001E6CC6" w:rsidP="001E6CC6">
      <w:pPr>
        <w:pStyle w:val="ListParagraph"/>
        <w:numPr>
          <w:ilvl w:val="0"/>
          <w:numId w:val="16"/>
        </w:numPr>
      </w:pPr>
      <w:r w:rsidRPr="009E0802">
        <w:t>In-class activities will help you prepare for our post-presentation Q&amp;A sessions.</w:t>
      </w:r>
    </w:p>
    <w:p w14:paraId="7CF8AE64" w14:textId="0D1BA540" w:rsidR="00365BAF" w:rsidRPr="00300F42" w:rsidRDefault="001E6CC6" w:rsidP="00300F42">
      <w:pPr>
        <w:pStyle w:val="ListParagraph"/>
        <w:numPr>
          <w:ilvl w:val="0"/>
          <w:numId w:val="16"/>
        </w:numPr>
      </w:pPr>
      <w:r w:rsidRPr="00842E63">
        <w:t>Slides are due </w:t>
      </w:r>
      <w:r w:rsidRPr="001E6CC6">
        <w:rPr>
          <w:i/>
          <w:iCs/>
        </w:rPr>
        <w:t>on the day you are scheduled to present</w:t>
      </w:r>
      <w:r w:rsidRPr="00842E63">
        <w:t> at the start of class.</w:t>
      </w:r>
      <w:r w:rsidR="005D16FE">
        <w:tab/>
      </w:r>
    </w:p>
    <w:p w14:paraId="1FC7131B" w14:textId="6AAE5E2B" w:rsidR="00F47733" w:rsidRDefault="001E6CC6" w:rsidP="00885E67">
      <w:pPr>
        <w:pStyle w:val="Heading5"/>
        <w:rPr>
          <w:rFonts w:ascii="Buckeye Serif 2" w:hAnsi="Buckeye Serif 2"/>
          <w:b/>
          <w:bCs/>
          <w:color w:val="0D0D0D" w:themeColor="text1" w:themeTint="F2"/>
          <w:sz w:val="32"/>
          <w:szCs w:val="32"/>
        </w:rPr>
      </w:pPr>
      <w:r>
        <w:rPr>
          <w:rFonts w:ascii="Buckeye Serif 2" w:hAnsi="Buckeye Serif 2"/>
          <w:b/>
          <w:bCs/>
          <w:color w:val="0D0D0D" w:themeColor="text1" w:themeTint="F2"/>
          <w:sz w:val="32"/>
          <w:szCs w:val="32"/>
        </w:rPr>
        <w:t>Background and Purpose</w:t>
      </w:r>
    </w:p>
    <w:p w14:paraId="4458E778" w14:textId="3B235BC3" w:rsidR="001E6CC6" w:rsidRPr="00842E63" w:rsidRDefault="001E6CC6" w:rsidP="001E6CC6">
      <w:r w:rsidRPr="00842E63">
        <w:t>A lightning talk is a type of informative presentation that prioritizes concision, clarity, and visual impact. You will deliver a lightning talk—a short (3-5 minute) individual presentation—to your classmates, introducing them to the problem area you have spent the past several weeks exploring, reflecting on, and researching. </w:t>
      </w:r>
    </w:p>
    <w:p w14:paraId="2BDA4FEF" w14:textId="56841889" w:rsidR="001E6CC6" w:rsidRPr="00842E63" w:rsidRDefault="001E6CC6" w:rsidP="001E6CC6">
      <w:r w:rsidRPr="00842E63">
        <w:t>The immediate goal of the presentation is to help your audience understand the problem or need area you have explored and argue for the significance of addressing this problem. At this point, your goal is to inspire a search for solutions (not to present or argue for a specific solution). You’ll also ask questions to presenters and, after your presentation, respond to audience questions.</w:t>
      </w:r>
    </w:p>
    <w:p w14:paraId="3C2509F9" w14:textId="24AE31AA" w:rsidR="001E6CC6" w:rsidRPr="00842E63" w:rsidRDefault="001E6CC6" w:rsidP="001E6CC6">
      <w:r w:rsidRPr="00842E63">
        <w:t>Looking ahead, the larger goal of this presentation in the context of the course project is to help you form groups with classmates who share your interest in the problem or who, perhaps, explored a problem related to yours in some way. After delivering these presentations, we will form groups that will complete further work to negotiate and define the problem your group will actually address in the proposal project. </w:t>
      </w:r>
    </w:p>
    <w:p w14:paraId="73FC5A9D" w14:textId="77777777" w:rsidR="001E6CC6" w:rsidRPr="00842E63" w:rsidRDefault="001E6CC6" w:rsidP="001E6CC6">
      <w:r w:rsidRPr="00842E63">
        <w:t>The purpose of this assignment is to practice skills and develop knowledge in the following areas: </w:t>
      </w:r>
    </w:p>
    <w:p w14:paraId="6172AE3D" w14:textId="77777777" w:rsidR="001E6CC6" w:rsidRDefault="001E6CC6" w:rsidP="001E6CC6">
      <w:pPr>
        <w:pStyle w:val="ListParagraph"/>
        <w:numPr>
          <w:ilvl w:val="0"/>
          <w:numId w:val="18"/>
        </w:numPr>
      </w:pPr>
      <w:r w:rsidRPr="00842E63">
        <w:t>Planning and organizing informative, engaging presentations </w:t>
      </w:r>
    </w:p>
    <w:p w14:paraId="0E73613D" w14:textId="77777777" w:rsidR="001E6CC6" w:rsidRDefault="001E6CC6" w:rsidP="001E6CC6">
      <w:pPr>
        <w:pStyle w:val="ListParagraph"/>
        <w:numPr>
          <w:ilvl w:val="0"/>
          <w:numId w:val="18"/>
        </w:numPr>
      </w:pPr>
      <w:r w:rsidRPr="00842E63">
        <w:t>Using effective visual communication strategies (in a set of presentation slides) for audience and purpose </w:t>
      </w:r>
    </w:p>
    <w:p w14:paraId="712DE38E" w14:textId="77777777" w:rsidR="001E6CC6" w:rsidRDefault="001E6CC6" w:rsidP="001E6CC6">
      <w:pPr>
        <w:pStyle w:val="ListParagraph"/>
        <w:numPr>
          <w:ilvl w:val="0"/>
          <w:numId w:val="18"/>
        </w:numPr>
      </w:pPr>
      <w:r w:rsidRPr="00842E63">
        <w:t>Developing and using effective public speaking communication skills </w:t>
      </w:r>
    </w:p>
    <w:p w14:paraId="0B66E7B3" w14:textId="77777777" w:rsidR="001E6CC6" w:rsidRDefault="001E6CC6" w:rsidP="00676CFC">
      <w:pPr>
        <w:pStyle w:val="ListParagraph"/>
        <w:numPr>
          <w:ilvl w:val="0"/>
          <w:numId w:val="18"/>
        </w:numPr>
      </w:pPr>
      <w:r w:rsidRPr="00842E63">
        <w:t xml:space="preserve">Asking relevant questions to a presenter and responding to questions from an audience </w:t>
      </w:r>
      <w:bookmarkStart w:id="0" w:name="_Toc238475119"/>
      <w:bookmarkStart w:id="1" w:name="_Toc238570540"/>
      <w:bookmarkStart w:id="2" w:name="_Toc238570640"/>
    </w:p>
    <w:bookmarkEnd w:id="0"/>
    <w:bookmarkEnd w:id="1"/>
    <w:bookmarkEnd w:id="2"/>
    <w:p w14:paraId="3B7019A0" w14:textId="7B62B1F9" w:rsidR="134E348D" w:rsidRDefault="001E6CC6" w:rsidP="001E6CC6">
      <w:pPr>
        <w:pStyle w:val="Heading2"/>
      </w:pPr>
      <w:r>
        <w:lastRenderedPageBreak/>
        <w:t>Instructions</w:t>
      </w:r>
    </w:p>
    <w:p w14:paraId="4154841C" w14:textId="444BF7D5" w:rsidR="001E6CC6" w:rsidRPr="001E6CC6" w:rsidRDefault="001E6CC6" w:rsidP="001E6CC6">
      <w:pPr>
        <w:pStyle w:val="Heading3"/>
      </w:pPr>
      <w:r>
        <w:t>Step 1: Develop content for the presentation (a script of discussion points)</w:t>
      </w:r>
    </w:p>
    <w:p w14:paraId="5E014979" w14:textId="33E3414D" w:rsidR="001E6CC6" w:rsidRPr="00842E63" w:rsidRDefault="001E6CC6" w:rsidP="001E6CC6">
      <w:r w:rsidRPr="00842E63">
        <w:t>Begin by planning the </w:t>
      </w:r>
      <w:r w:rsidRPr="00842E63">
        <w:rPr>
          <w:i/>
          <w:iCs/>
        </w:rPr>
        <w:t>structure and content</w:t>
      </w:r>
      <w:r w:rsidRPr="00842E63">
        <w:t> of the presentation (do this in a document, </w:t>
      </w:r>
      <w:r w:rsidRPr="00842E63">
        <w:rPr>
          <w:i/>
          <w:iCs/>
        </w:rPr>
        <w:t>not </w:t>
      </w:r>
      <w:r w:rsidRPr="00842E63">
        <w:t>in slides). Based on your research and reflection about this problem, you want to find a way to make the problem understandable and real for your audience—engaging them both intellectually and emotionally.  </w:t>
      </w:r>
    </w:p>
    <w:p w14:paraId="487BD96F" w14:textId="304CF726" w:rsidR="001E6CC6" w:rsidRPr="00FB04B4" w:rsidRDefault="001E6CC6" w:rsidP="001E6CC6">
      <w:r w:rsidRPr="00842E63">
        <w:t xml:space="preserve">The Lightning Talk </w:t>
      </w:r>
      <w:r>
        <w:t xml:space="preserve">extends from your Research Journal 2 and your Research Story, so </w:t>
      </w:r>
      <w:r w:rsidRPr="00842E63">
        <w:t xml:space="preserve">refer to your work </w:t>
      </w:r>
      <w:r>
        <w:t xml:space="preserve">and feedback </w:t>
      </w:r>
      <w:r w:rsidRPr="00842E63">
        <w:t xml:space="preserve">on </w:t>
      </w:r>
      <w:r>
        <w:t>those</w:t>
      </w:r>
      <w:r w:rsidRPr="00842E63">
        <w:t xml:space="preserve"> assignment</w:t>
      </w:r>
      <w:r>
        <w:t>s</w:t>
      </w:r>
      <w:r w:rsidRPr="00842E63">
        <w:t xml:space="preserve"> as you plan this content. </w:t>
      </w:r>
      <w:r>
        <w:t>T</w:t>
      </w:r>
      <w:r w:rsidRPr="00FB04B4">
        <w:t xml:space="preserve">hink now about how to translate </w:t>
      </w:r>
      <w:r>
        <w:t>your</w:t>
      </w:r>
      <w:r w:rsidRPr="00FB04B4">
        <w:t xml:space="preserve"> narrative into a presentation. As you plan, consider how you might make the problem understandable and real for your audience. To capture your audience’s attention, introduce the problem using language and terms that they will understand and relate to. Try out strategies to make your talk memorable and relatable, like telling anecdotes, providing vivid descriptions and examples, and/or making striking or surprising comparisons. Finally, be selective about what you include—consider how much information we can absorb in a short talk. </w:t>
      </w:r>
    </w:p>
    <w:p w14:paraId="5251604C" w14:textId="77777777" w:rsidR="001E6CC6" w:rsidRDefault="001E6CC6" w:rsidP="001E6CC6">
      <w:r w:rsidRPr="00FB04B4">
        <w:t>Use the following structure and prompts to get started: </w:t>
      </w:r>
    </w:p>
    <w:p w14:paraId="1EB7BF54" w14:textId="77777777" w:rsidR="001E6CC6" w:rsidRDefault="001E6CC6" w:rsidP="001E6CC6">
      <w:pPr>
        <w:pStyle w:val="Heading4"/>
      </w:pPr>
      <w:r w:rsidRPr="000C0094">
        <w:t>Beginning: Context building </w:t>
      </w:r>
    </w:p>
    <w:p w14:paraId="15BA268E" w14:textId="77777777" w:rsidR="001E6CC6" w:rsidRDefault="001E6CC6" w:rsidP="001E6CC6">
      <w:pPr>
        <w:pStyle w:val="ListParagraph"/>
        <w:numPr>
          <w:ilvl w:val="0"/>
          <w:numId w:val="26"/>
        </w:numPr>
        <w:rPr>
          <w:b/>
          <w:bCs/>
        </w:rPr>
      </w:pPr>
      <w:r w:rsidRPr="001E6CC6">
        <w:rPr>
          <w:b/>
          <w:bCs/>
        </w:rPr>
        <w:t>Engaging opening</w:t>
      </w:r>
    </w:p>
    <w:p w14:paraId="3CC1F237" w14:textId="77777777" w:rsidR="001E6CC6" w:rsidRPr="001E6CC6" w:rsidRDefault="001E6CC6" w:rsidP="001E6CC6">
      <w:pPr>
        <w:pStyle w:val="ListParagraph"/>
        <w:numPr>
          <w:ilvl w:val="1"/>
          <w:numId w:val="26"/>
        </w:numPr>
        <w:rPr>
          <w:b/>
          <w:bCs/>
        </w:rPr>
      </w:pPr>
      <w:r w:rsidRPr="00AA6CF9">
        <w:t>Introduce the issue or question – </w:t>
      </w:r>
      <w:r w:rsidRPr="001E6CC6">
        <w:rPr>
          <w:i/>
          <w:iCs/>
        </w:rPr>
        <w:t>define key terms or concepts, provide relevant historical facts or perspectives</w:t>
      </w:r>
      <w:r w:rsidRPr="00AA6CF9">
        <w:t> </w:t>
      </w:r>
    </w:p>
    <w:p w14:paraId="0014A788" w14:textId="77777777" w:rsidR="001E6CC6" w:rsidRPr="001E6CC6" w:rsidRDefault="001E6CC6" w:rsidP="001E6CC6">
      <w:pPr>
        <w:pStyle w:val="ListParagraph"/>
        <w:numPr>
          <w:ilvl w:val="1"/>
          <w:numId w:val="26"/>
        </w:numPr>
        <w:rPr>
          <w:b/>
          <w:bCs/>
        </w:rPr>
      </w:pPr>
      <w:r w:rsidRPr="00AA6CF9">
        <w:t>Explain why it matters, make it real for your audience – </w:t>
      </w:r>
      <w:r w:rsidRPr="001E6CC6">
        <w:rPr>
          <w:i/>
          <w:iCs/>
        </w:rPr>
        <w:t>explain a connection to their experience, provide a compelling example, or introduce a main “character”</w:t>
      </w:r>
      <w:r w:rsidRPr="00AA6CF9">
        <w:t> </w:t>
      </w:r>
    </w:p>
    <w:p w14:paraId="51D459B4" w14:textId="4D1983EB" w:rsidR="001E6CC6" w:rsidRPr="001E6CC6" w:rsidRDefault="001E6CC6" w:rsidP="001E6CC6">
      <w:pPr>
        <w:pStyle w:val="ListParagraph"/>
        <w:numPr>
          <w:ilvl w:val="1"/>
          <w:numId w:val="26"/>
        </w:numPr>
        <w:rPr>
          <w:b/>
          <w:bCs/>
        </w:rPr>
      </w:pPr>
      <w:r w:rsidRPr="00AA6CF9">
        <w:t>Your hook may be a powerful statistic, a brief case study or story, or perhaps a dynamic question.</w:t>
      </w:r>
    </w:p>
    <w:p w14:paraId="69295E77" w14:textId="77777777" w:rsidR="001E6CC6" w:rsidRDefault="001E6CC6" w:rsidP="001E6CC6">
      <w:pPr>
        <w:pStyle w:val="Heading4"/>
      </w:pPr>
      <w:r w:rsidRPr="000C0094">
        <w:t>Middle: Evidence and explanation </w:t>
      </w:r>
    </w:p>
    <w:p w14:paraId="6461AF98" w14:textId="77777777" w:rsidR="001E6CC6" w:rsidRDefault="001E6CC6" w:rsidP="001E6CC6">
      <w:pPr>
        <w:pStyle w:val="ListParagraph"/>
        <w:numPr>
          <w:ilvl w:val="0"/>
          <w:numId w:val="26"/>
        </w:numPr>
        <w:rPr>
          <w:b/>
          <w:bCs/>
        </w:rPr>
      </w:pPr>
      <w:r w:rsidRPr="001E6CC6">
        <w:rPr>
          <w:b/>
          <w:bCs/>
        </w:rPr>
        <w:t>Context and background information</w:t>
      </w:r>
    </w:p>
    <w:p w14:paraId="2CCC636A" w14:textId="77777777" w:rsidR="001E6CC6" w:rsidRPr="001E6CC6" w:rsidRDefault="001E6CC6" w:rsidP="001E6CC6">
      <w:pPr>
        <w:pStyle w:val="ListParagraph"/>
        <w:numPr>
          <w:ilvl w:val="1"/>
          <w:numId w:val="26"/>
        </w:numPr>
        <w:rPr>
          <w:b/>
          <w:bCs/>
        </w:rPr>
      </w:pPr>
      <w:r>
        <w:t xml:space="preserve">Communicate </w:t>
      </w:r>
      <w:r w:rsidRPr="00842E63">
        <w:t xml:space="preserve">foundational </w:t>
      </w:r>
      <w:r>
        <w:t>context for this problem, which may include terms or concepts</w:t>
      </w:r>
    </w:p>
    <w:p w14:paraId="768071BB" w14:textId="77777777" w:rsidR="001E6CC6" w:rsidRPr="001E6CC6" w:rsidRDefault="001E6CC6" w:rsidP="001E6CC6">
      <w:pPr>
        <w:pStyle w:val="ListParagraph"/>
        <w:numPr>
          <w:ilvl w:val="1"/>
          <w:numId w:val="26"/>
        </w:numPr>
        <w:rPr>
          <w:b/>
          <w:bCs/>
        </w:rPr>
      </w:pPr>
      <w:r w:rsidRPr="000C0094">
        <w:t>Present the most important data and research findings – </w:t>
      </w:r>
      <w:r w:rsidRPr="001E6CC6">
        <w:rPr>
          <w:i/>
          <w:iCs/>
        </w:rPr>
        <w:t>outline technical and social findings clearly and memorably (prioritize and focus)</w:t>
      </w:r>
      <w:r w:rsidRPr="000C0094">
        <w:t> </w:t>
      </w:r>
    </w:p>
    <w:p w14:paraId="36306A9B" w14:textId="77777777" w:rsidR="001E6CC6" w:rsidRPr="001E6CC6" w:rsidRDefault="001E6CC6" w:rsidP="001E6CC6">
      <w:pPr>
        <w:pStyle w:val="ListParagraph"/>
        <w:numPr>
          <w:ilvl w:val="1"/>
          <w:numId w:val="26"/>
        </w:numPr>
        <w:rPr>
          <w:b/>
          <w:bCs/>
        </w:rPr>
      </w:pPr>
      <w:r w:rsidRPr="000C0094">
        <w:t>Highlight patterns and trends, focusing on key causes and effects – </w:t>
      </w:r>
      <w:r w:rsidRPr="001E6CC6">
        <w:rPr>
          <w:i/>
          <w:iCs/>
        </w:rPr>
        <w:t>describe an unsatisfactory situation and the factors that led to this state, incorporate your example or case</w:t>
      </w:r>
      <w:r w:rsidRPr="000C0094">
        <w:t> </w:t>
      </w:r>
    </w:p>
    <w:p w14:paraId="2F861910" w14:textId="1D8CDE32" w:rsidR="001E6CC6" w:rsidRPr="001E6CC6" w:rsidRDefault="001E6CC6" w:rsidP="001E6CC6">
      <w:pPr>
        <w:pStyle w:val="ListParagraph"/>
        <w:numPr>
          <w:ilvl w:val="1"/>
          <w:numId w:val="26"/>
        </w:numPr>
        <w:rPr>
          <w:b/>
          <w:bCs/>
        </w:rPr>
      </w:pPr>
      <w:r>
        <w:lastRenderedPageBreak/>
        <w:t>Provide context about who is directly affected by the problem and how they and their community are affected</w:t>
      </w:r>
    </w:p>
    <w:p w14:paraId="467C4BCF" w14:textId="77777777" w:rsidR="001E6CC6" w:rsidRPr="000C0094" w:rsidRDefault="001E6CC6" w:rsidP="001E6CC6">
      <w:pPr>
        <w:pStyle w:val="Heading4"/>
      </w:pPr>
      <w:r w:rsidRPr="000C0094">
        <w:t>End: Insights </w:t>
      </w:r>
    </w:p>
    <w:p w14:paraId="534AA664" w14:textId="77777777" w:rsidR="001E6CC6" w:rsidRDefault="001E6CC6" w:rsidP="001E6CC6">
      <w:pPr>
        <w:pStyle w:val="ListParagraph"/>
        <w:numPr>
          <w:ilvl w:val="0"/>
          <w:numId w:val="26"/>
        </w:numPr>
        <w:rPr>
          <w:b/>
          <w:bCs/>
        </w:rPr>
      </w:pPr>
      <w:r w:rsidRPr="001E6CC6">
        <w:rPr>
          <w:b/>
          <w:bCs/>
        </w:rPr>
        <w:t>Takeaway(s)/Opportunities for Change</w:t>
      </w:r>
    </w:p>
    <w:p w14:paraId="25D33D7A" w14:textId="77777777" w:rsidR="001E6CC6" w:rsidRPr="001E6CC6" w:rsidRDefault="001E6CC6" w:rsidP="001E6CC6">
      <w:pPr>
        <w:pStyle w:val="ListParagraph"/>
        <w:numPr>
          <w:ilvl w:val="1"/>
          <w:numId w:val="26"/>
        </w:numPr>
        <w:rPr>
          <w:b/>
          <w:bCs/>
        </w:rPr>
      </w:pPr>
      <w:r w:rsidRPr="000C0094">
        <w:t>State the central takeaway (the big idea that you want them to remember about this issue) – </w:t>
      </w:r>
      <w:r w:rsidRPr="001E6CC6">
        <w:rPr>
          <w:i/>
          <w:iCs/>
        </w:rPr>
        <w:t>as citizens of this society, why should your audience be aware of this issue?</w:t>
      </w:r>
      <w:r w:rsidRPr="000C0094">
        <w:t> </w:t>
      </w:r>
    </w:p>
    <w:p w14:paraId="6D3562EF" w14:textId="6B9DF52A" w:rsidR="001E6CC6" w:rsidRPr="001E6CC6" w:rsidRDefault="001E6CC6" w:rsidP="001E6CC6">
      <w:pPr>
        <w:pStyle w:val="ListParagraph"/>
        <w:numPr>
          <w:ilvl w:val="1"/>
          <w:numId w:val="26"/>
        </w:numPr>
        <w:rPr>
          <w:b/>
          <w:bCs/>
        </w:rPr>
      </w:pPr>
      <w:r w:rsidRPr="000C0094">
        <w:t>Discuss implications and suggest next steps or future questions – </w:t>
      </w:r>
      <w:r w:rsidRPr="001E6CC6">
        <w:rPr>
          <w:i/>
          <w:iCs/>
        </w:rPr>
        <w:t>highlight opportunities for change or key lessons learned from the past</w:t>
      </w:r>
      <w:r w:rsidRPr="000C0094">
        <w:t> </w:t>
      </w:r>
    </w:p>
    <w:p w14:paraId="3B38D943" w14:textId="77777777" w:rsidR="001E6CC6" w:rsidRPr="001E6CC6" w:rsidRDefault="001E6CC6" w:rsidP="001E6CC6">
      <w:pPr>
        <w:pStyle w:val="Heading3"/>
      </w:pPr>
      <w:r w:rsidRPr="001E6CC6">
        <w:t>Step 2: Design the presentation slides </w:t>
      </w:r>
    </w:p>
    <w:p w14:paraId="25ED7FA3" w14:textId="342E4FF6" w:rsidR="001E6CC6" w:rsidRDefault="001E6CC6" w:rsidP="001E6CC6">
      <w:r w:rsidRPr="0074490B">
        <w:t>After you know what you’re going to say, then think about designing the slides. This is a short presentation</w:t>
      </w:r>
      <w:r>
        <w:t xml:space="preserve"> (3-5 minutes, 6-8 slides)</w:t>
      </w:r>
      <w:r w:rsidRPr="0074490B">
        <w:t>, so review the content and identify the key moments that you want to emphasize with visuals. </w:t>
      </w:r>
    </w:p>
    <w:p w14:paraId="234648F0" w14:textId="77777777" w:rsidR="001E6CC6" w:rsidRPr="0074490B" w:rsidRDefault="001E6CC6" w:rsidP="001E6CC6">
      <w:r w:rsidRPr="0074490B">
        <w:t>For this communication situation, consider that this is first intended to be an</w:t>
      </w:r>
      <w:r>
        <w:t xml:space="preserve"> </w:t>
      </w:r>
      <w:r w:rsidRPr="0074490B">
        <w:t>engaging </w:t>
      </w:r>
      <w:r w:rsidRPr="0074490B">
        <w:rPr>
          <w:i/>
          <w:iCs/>
        </w:rPr>
        <w:t>presentation</w:t>
      </w:r>
      <w:r w:rsidRPr="0074490B">
        <w:t>, and the slides are only designed to fully express their meaning </w:t>
      </w:r>
      <w:r w:rsidRPr="0074490B">
        <w:rPr>
          <w:i/>
          <w:iCs/>
        </w:rPr>
        <w:t>alongside </w:t>
      </w:r>
      <w:r w:rsidRPr="0074490B">
        <w:t>the oral presentation, not to stand on their own: The visuals </w:t>
      </w:r>
      <w:r w:rsidRPr="0074490B">
        <w:rPr>
          <w:i/>
          <w:iCs/>
        </w:rPr>
        <w:t>enhance </w:t>
      </w:r>
      <w:r w:rsidRPr="0074490B">
        <w:t>the presentation, </w:t>
      </w:r>
      <w:r w:rsidRPr="0074490B">
        <w:rPr>
          <w:i/>
          <w:iCs/>
        </w:rPr>
        <w:t>not</w:t>
      </w:r>
      <w:r w:rsidRPr="0074490B">
        <w:t> duplicate or repeat it.  </w:t>
      </w:r>
    </w:p>
    <w:p w14:paraId="05495432" w14:textId="14C5FE44" w:rsidR="001E6CC6" w:rsidRPr="0074490B" w:rsidRDefault="001E6CC6" w:rsidP="001E6CC6">
      <w:r w:rsidRPr="0074490B">
        <w:t>The slides should be primarily visual, relying on images, diagrams, graphics, and stylized font – no bullet list text slides allowed! </w:t>
      </w:r>
    </w:p>
    <w:p w14:paraId="3598644B" w14:textId="232F5A8F" w:rsidR="001E6CC6" w:rsidRPr="001E6CC6" w:rsidRDefault="001E6CC6" w:rsidP="001E6CC6">
      <w:r w:rsidRPr="0074490B">
        <w:t>Use whatever software or tool you’re familiar with to create your presentation visuals (e.g., Google Slides, PowerPoint, or Prezi). No matter what you use, keep the design clear and visually consistent. See assignment Resources for additional suggestions and strategies.</w:t>
      </w:r>
    </w:p>
    <w:p w14:paraId="66EBFCF0" w14:textId="4ACF95BB" w:rsidR="001E6CC6" w:rsidRPr="00842E63" w:rsidRDefault="001E6CC6" w:rsidP="001E6CC6">
      <w:pPr>
        <w:pStyle w:val="Heading3"/>
      </w:pPr>
      <w:r w:rsidRPr="00842E63">
        <w:t>Step 3: Feedback</w:t>
      </w:r>
      <w:r>
        <w:t xml:space="preserve"> </w:t>
      </w:r>
      <w:r w:rsidRPr="00842E63">
        <w:t>and Q&amp;A preparation</w:t>
      </w:r>
    </w:p>
    <w:p w14:paraId="494F6E41" w14:textId="589D2F08" w:rsidR="001E6CC6" w:rsidRPr="001E6CC6" w:rsidRDefault="001E6CC6" w:rsidP="001E6CC6">
      <w:pPr>
        <w:rPr>
          <w:i/>
          <w:iCs/>
        </w:rPr>
      </w:pPr>
      <w:r w:rsidRPr="00842E63">
        <w:t xml:space="preserve">As part of an in-class activity, you’ll enter your script and slide deck </w:t>
      </w:r>
      <w:r>
        <w:t xml:space="preserve">drafts </w:t>
      </w:r>
      <w:r w:rsidRPr="00842E63">
        <w:t xml:space="preserve">into a university-approved AI tool with specific instructions to generate feedback to help you improve your materials </w:t>
      </w:r>
      <w:r>
        <w:t xml:space="preserve">and to </w:t>
      </w:r>
      <w:r w:rsidRPr="00842E63">
        <w:t>generate potential questions to help you prepare for the Q&amp;A</w:t>
      </w:r>
      <w:r>
        <w:t>. Afterwards, as a class, we’ll</w:t>
      </w:r>
      <w:r w:rsidRPr="00842E63">
        <w:t xml:space="preserve"> reflect on the results.</w:t>
      </w:r>
      <w:r>
        <w:t xml:space="preserve"> </w:t>
      </w:r>
      <w:r w:rsidRPr="00971055">
        <w:rPr>
          <w:i/>
          <w:iCs/>
        </w:rPr>
        <w:t>Do not use AI to develop your materials</w:t>
      </w:r>
      <w:r>
        <w:rPr>
          <w:i/>
          <w:iCs/>
        </w:rPr>
        <w:t>; we will only use it during the feedback and revision stage.</w:t>
      </w:r>
    </w:p>
    <w:p w14:paraId="07459746" w14:textId="77777777" w:rsidR="001E6CC6" w:rsidRPr="00842E63" w:rsidRDefault="001E6CC6" w:rsidP="001E6CC6">
      <w:r w:rsidRPr="00842E63">
        <w:t xml:space="preserve">In </w:t>
      </w:r>
      <w:r>
        <w:t>the</w:t>
      </w:r>
      <w:r w:rsidRPr="00842E63">
        <w:t xml:space="preserve"> Q&amp;A session</w:t>
      </w:r>
      <w:r>
        <w:t xml:space="preserve"> on the day you present</w:t>
      </w:r>
      <w:r w:rsidRPr="00842E63">
        <w:t>, you will be expected to know and understand your topic beyond what is shared in your prepared talk and respond on the spot to questions:</w:t>
      </w:r>
    </w:p>
    <w:p w14:paraId="13C8FBE0" w14:textId="77777777" w:rsidR="001E6CC6" w:rsidRPr="00842E63" w:rsidRDefault="001E6CC6" w:rsidP="001E6CC6"/>
    <w:p w14:paraId="36115D22" w14:textId="77777777" w:rsidR="001E6CC6" w:rsidRDefault="001E6CC6" w:rsidP="001E6CC6">
      <w:pPr>
        <w:pStyle w:val="ListParagraph"/>
        <w:numPr>
          <w:ilvl w:val="0"/>
          <w:numId w:val="26"/>
        </w:numPr>
      </w:pPr>
      <w:r w:rsidRPr="00842E63">
        <w:lastRenderedPageBreak/>
        <w:t>demonstrate knowledge of your research, its implications, and your own analysis beyond what you share in your prepared presentation</w:t>
      </w:r>
    </w:p>
    <w:p w14:paraId="38D4ABBD" w14:textId="54F42A8E" w:rsidR="001E6CC6" w:rsidRPr="00842E63" w:rsidRDefault="001E6CC6" w:rsidP="001E6CC6">
      <w:pPr>
        <w:pStyle w:val="ListParagraph"/>
        <w:numPr>
          <w:ilvl w:val="0"/>
          <w:numId w:val="26"/>
        </w:numPr>
      </w:pPr>
      <w:r w:rsidRPr="00842E63">
        <w:t xml:space="preserve">take notes and write down questions to ask of classmate presenters </w:t>
      </w:r>
    </w:p>
    <w:p w14:paraId="51CD5623" w14:textId="77777777" w:rsidR="001E6CC6" w:rsidRPr="00842E63" w:rsidRDefault="001E6CC6" w:rsidP="001E6CC6">
      <w:pPr>
        <w:pStyle w:val="Heading3"/>
      </w:pPr>
      <w:r w:rsidRPr="00842E63">
        <w:t>Step 4: Practice &amp; deliver the presentation </w:t>
      </w:r>
    </w:p>
    <w:p w14:paraId="205110DA" w14:textId="069E95F7" w:rsidR="001E6CC6" w:rsidRPr="00842E63" w:rsidRDefault="001E6CC6" w:rsidP="001E6CC6">
      <w:r>
        <w:t xml:space="preserve">After you revise your script and slides, practice your presentation to ensure it meets the time parameters. </w:t>
      </w:r>
      <w:r w:rsidRPr="00842E63">
        <w:t>How you present information is (almost) as important as the information itself. The energy and interest that you project to your audience will reflect back to you. Your goal is to sound confident, comfortable, and knowledgeable, with tone, volume, pace, and energy suited to the audience and purpose. Practice while standing to be aware of your body language, posture, using your hands, etc. </w:t>
      </w:r>
    </w:p>
    <w:p w14:paraId="610031E4" w14:textId="77777777" w:rsidR="001E6CC6" w:rsidRDefault="001E6CC6" w:rsidP="001E6CC6">
      <w:r w:rsidRPr="00842E63">
        <w:t>During the presentation, you may use notes, but they should be limited to a brief outline and prompts, not a full script.</w:t>
      </w:r>
    </w:p>
    <w:p w14:paraId="50816787" w14:textId="5E36D6C9" w:rsidR="001E6CC6" w:rsidRPr="001E6CC6" w:rsidRDefault="001E6CC6" w:rsidP="001E6CC6">
      <w:pPr>
        <w:rPr>
          <w:b/>
          <w:bCs/>
        </w:rPr>
      </w:pPr>
      <w:r w:rsidRPr="001E6CC6">
        <w:rPr>
          <w:b/>
          <w:bCs/>
        </w:rPr>
        <w:t>Requirements</w:t>
      </w:r>
    </w:p>
    <w:p w14:paraId="2291AC56" w14:textId="77777777" w:rsidR="001E6CC6" w:rsidRDefault="001E6CC6" w:rsidP="001E6CC6">
      <w:pPr>
        <w:pStyle w:val="ListParagraph"/>
        <w:numPr>
          <w:ilvl w:val="0"/>
          <w:numId w:val="34"/>
        </w:numPr>
      </w:pPr>
      <w:r>
        <w:t>Engage in, r</w:t>
      </w:r>
      <w:r w:rsidRPr="00842E63">
        <w:t>eflect on</w:t>
      </w:r>
      <w:r>
        <w:t xml:space="preserve">, and consider </w:t>
      </w:r>
      <w:r w:rsidRPr="00842E63">
        <w:t>feedback and questions generated from in-class activities</w:t>
      </w:r>
    </w:p>
    <w:p w14:paraId="0EA0CEE2" w14:textId="77777777" w:rsidR="001E6CC6" w:rsidRDefault="001E6CC6" w:rsidP="001E6CC6">
      <w:pPr>
        <w:pStyle w:val="ListParagraph"/>
        <w:numPr>
          <w:ilvl w:val="0"/>
          <w:numId w:val="34"/>
        </w:numPr>
      </w:pPr>
      <w:r w:rsidRPr="00AE5EC9">
        <w:t>Presentation is 3 – 5 minutes long (this is a strict limit—you will be cut off if you go over the time limit, so practice!) </w:t>
      </w:r>
    </w:p>
    <w:p w14:paraId="137884C2" w14:textId="77777777" w:rsidR="001E6CC6" w:rsidRDefault="001E6CC6" w:rsidP="001E6CC6">
      <w:pPr>
        <w:pStyle w:val="ListParagraph"/>
        <w:numPr>
          <w:ilvl w:val="0"/>
          <w:numId w:val="34"/>
        </w:numPr>
      </w:pPr>
      <w:r w:rsidRPr="00AE5EC9">
        <w:t>Include 6 – 8 slides – slides should be simple, well designed, highly visual, and impactful (no text-only, bullet</w:t>
      </w:r>
      <w:r>
        <w:t>-</w:t>
      </w:r>
      <w:r w:rsidRPr="00AE5EC9">
        <w:t>list slides) </w:t>
      </w:r>
    </w:p>
    <w:p w14:paraId="3348DABA" w14:textId="77777777" w:rsidR="001E6CC6" w:rsidRDefault="001E6CC6" w:rsidP="001E6CC6">
      <w:pPr>
        <w:pStyle w:val="ListParagraph"/>
        <w:numPr>
          <w:ilvl w:val="0"/>
          <w:numId w:val="34"/>
        </w:numPr>
      </w:pPr>
      <w:r w:rsidRPr="007D7E6B">
        <w:t>Demonstrates an effort to engage the audience (acknowledge what they care about, what they value, how they learn and remember) </w:t>
      </w:r>
    </w:p>
    <w:p w14:paraId="7AC06F45" w14:textId="77777777" w:rsidR="001E6CC6" w:rsidRDefault="001E6CC6" w:rsidP="001E6CC6">
      <w:pPr>
        <w:pStyle w:val="ListParagraph"/>
        <w:numPr>
          <w:ilvl w:val="0"/>
          <w:numId w:val="34"/>
        </w:numPr>
      </w:pPr>
      <w:r w:rsidRPr="00571CED">
        <w:t>Include small textual citations to credit sources on the slides, with a full References list in APA style at the end (this final slide does not count as one of the 6 – 8 slides) </w:t>
      </w:r>
    </w:p>
    <w:p w14:paraId="2774E0E3" w14:textId="77777777" w:rsidR="001E6CC6" w:rsidRDefault="001E6CC6" w:rsidP="001E6CC6">
      <w:pPr>
        <w:pStyle w:val="ListParagraph"/>
        <w:numPr>
          <w:ilvl w:val="0"/>
          <w:numId w:val="34"/>
        </w:numPr>
      </w:pPr>
      <w:r w:rsidRPr="00571CED">
        <w:t>Deliver with high quality, confident, and engaging oral presentation skills; uses minimal notes during the presentation (does not read directly from a script) </w:t>
      </w:r>
    </w:p>
    <w:p w14:paraId="57563F8A" w14:textId="77777777" w:rsidR="001E6CC6" w:rsidRDefault="001E6CC6" w:rsidP="001E6CC6">
      <w:pPr>
        <w:pStyle w:val="ListParagraph"/>
        <w:numPr>
          <w:ilvl w:val="0"/>
          <w:numId w:val="34"/>
        </w:numPr>
      </w:pPr>
      <w:r w:rsidRPr="0092521E">
        <w:t xml:space="preserve">Answer questions from classmates in our post-presentation Q&amp;A session, demonstrating knowledge and analysis beyond what you shared in your presentation </w:t>
      </w:r>
    </w:p>
    <w:p w14:paraId="064F1320" w14:textId="37B77601" w:rsidR="001E6CC6" w:rsidRPr="001E6CC6" w:rsidRDefault="001E6CC6" w:rsidP="001E6CC6">
      <w:pPr>
        <w:pStyle w:val="ListParagraph"/>
        <w:numPr>
          <w:ilvl w:val="0"/>
          <w:numId w:val="34"/>
        </w:numPr>
      </w:pPr>
      <w:r w:rsidRPr="00842E63">
        <w:t xml:space="preserve">Take notes </w:t>
      </w:r>
      <w:r>
        <w:t xml:space="preserve">during classmates’ presentations </w:t>
      </w:r>
      <w:r w:rsidRPr="00842E63">
        <w:t>and prepare relevant questions for other presenters</w:t>
      </w:r>
    </w:p>
    <w:p w14:paraId="70B7889B" w14:textId="140410DD" w:rsidR="00F97792" w:rsidRDefault="001E6CC6" w:rsidP="001E6CC6">
      <w:pPr>
        <w:pBdr>
          <w:bottom w:val="single" w:sz="6" w:space="1" w:color="auto"/>
        </w:pBdr>
        <w:rPr>
          <w:i/>
          <w:iCs/>
        </w:rPr>
      </w:pPr>
      <w:r w:rsidRPr="00842E63">
        <w:rPr>
          <w:i/>
          <w:iCs/>
        </w:rPr>
        <w:t>See the grading rubric for more detail on these requirements.</w:t>
      </w:r>
      <w:r>
        <w:rPr>
          <w:i/>
          <w:iCs/>
        </w:rPr>
        <w:br/>
      </w:r>
    </w:p>
    <w:p w14:paraId="69E409B3" w14:textId="62151E44" w:rsidR="001E6CC6" w:rsidRPr="001E6CC6" w:rsidRDefault="001E6CC6" w:rsidP="001E6CC6">
      <w:pPr>
        <w:rPr>
          <w:i/>
          <w:iCs/>
        </w:rPr>
      </w:pPr>
      <w:r w:rsidRPr="001E6CC6">
        <w:rPr>
          <w:i/>
          <w:iCs/>
        </w:rPr>
        <w:t>Assignment created by Jennifer Herman and Leah Wahlin; adapted by Jenny Patton</w:t>
      </w:r>
    </w:p>
    <w:sectPr w:rsidR="001E6CC6" w:rsidRPr="001E6CC6" w:rsidSect="00001A7A">
      <w:headerReference w:type="even" r:id="rId8"/>
      <w:headerReference w:type="default" r:id="rId9"/>
      <w:footerReference w:type="even" r:id="rId10"/>
      <w:footerReference w:type="default" r:id="rId11"/>
      <w:headerReference w:type="first" r:id="rId12"/>
      <w:footerReference w:type="first" r:id="rId13"/>
      <w:pgSz w:w="12240" w:h="15840"/>
      <w:pgMar w:top="1440" w:right="1152" w:bottom="144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4BC954" w14:textId="77777777" w:rsidR="00191F97" w:rsidRDefault="00191F97" w:rsidP="00F47733">
      <w:pPr>
        <w:spacing w:after="0" w:line="240" w:lineRule="auto"/>
      </w:pPr>
      <w:r>
        <w:separator/>
      </w:r>
    </w:p>
  </w:endnote>
  <w:endnote w:type="continuationSeparator" w:id="0">
    <w:p w14:paraId="22CFED66" w14:textId="77777777" w:rsidR="00191F97" w:rsidRDefault="00191F97" w:rsidP="00F47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uckeye Sans 2">
    <w:panose1 w:val="00000000000000000000"/>
    <w:charset w:val="4D"/>
    <w:family w:val="auto"/>
    <w:pitch w:val="variable"/>
    <w:sig w:usb0="A00000FF" w:usb1="4000204B" w:usb2="00000000" w:usb3="00000000" w:csb0="00000193" w:csb1="00000000"/>
  </w:font>
  <w:font w:name="Buckeye Serif 2">
    <w:panose1 w:val="00000000000000000000"/>
    <w:charset w:val="4D"/>
    <w:family w:val="auto"/>
    <w:pitch w:val="variable"/>
    <w:sig w:usb0="A00000FF" w:usb1="4200E07A" w:usb2="00000000" w:usb3="00000000" w:csb0="00000193"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Buckeye Sans 2 SemiBold">
    <w:panose1 w:val="00000000000000000000"/>
    <w:charset w:val="4D"/>
    <w:family w:val="auto"/>
    <w:pitch w:val="variable"/>
    <w:sig w:usb0="A00000FF" w:usb1="4000204B" w:usb2="00000000" w:usb3="00000000" w:csb0="00000193"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22210083"/>
      <w:docPartObj>
        <w:docPartGallery w:val="Page Numbers (Bottom of Page)"/>
        <w:docPartUnique/>
      </w:docPartObj>
    </w:sdtPr>
    <w:sdtContent>
      <w:p w14:paraId="3DE3842F" w14:textId="72D98959" w:rsidR="00F47733" w:rsidRDefault="00F47733" w:rsidP="00A8788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2A8D251" w14:textId="77777777" w:rsidR="00F47733" w:rsidRDefault="00F47733" w:rsidP="00F4773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sz w:val="22"/>
        <w:szCs w:val="22"/>
      </w:rPr>
      <w:id w:val="1193339326"/>
      <w:docPartObj>
        <w:docPartGallery w:val="Page Numbers (Bottom of Page)"/>
        <w:docPartUnique/>
      </w:docPartObj>
    </w:sdtPr>
    <w:sdtContent>
      <w:p w14:paraId="19C3FE57" w14:textId="3FEC8862" w:rsidR="00A8788F" w:rsidRPr="00A8788F" w:rsidRDefault="00A8788F" w:rsidP="00D76F86">
        <w:pPr>
          <w:pStyle w:val="Footer"/>
          <w:framePr w:wrap="none" w:vAnchor="text" w:hAnchor="margin" w:xAlign="right" w:y="1"/>
          <w:rPr>
            <w:rStyle w:val="PageNumber"/>
            <w:sz w:val="22"/>
            <w:szCs w:val="22"/>
          </w:rPr>
        </w:pPr>
        <w:r w:rsidRPr="00A8788F">
          <w:rPr>
            <w:rStyle w:val="PageNumber"/>
            <w:sz w:val="22"/>
            <w:szCs w:val="22"/>
          </w:rPr>
          <w:fldChar w:fldCharType="begin"/>
        </w:r>
        <w:r w:rsidRPr="00A8788F">
          <w:rPr>
            <w:rStyle w:val="PageNumber"/>
            <w:sz w:val="22"/>
            <w:szCs w:val="22"/>
          </w:rPr>
          <w:instrText xml:space="preserve"> PAGE </w:instrText>
        </w:r>
        <w:r w:rsidRPr="00A8788F">
          <w:rPr>
            <w:rStyle w:val="PageNumber"/>
            <w:sz w:val="22"/>
            <w:szCs w:val="22"/>
          </w:rPr>
          <w:fldChar w:fldCharType="separate"/>
        </w:r>
        <w:r w:rsidRPr="00A8788F">
          <w:rPr>
            <w:rStyle w:val="PageNumber"/>
            <w:noProof/>
            <w:sz w:val="22"/>
            <w:szCs w:val="22"/>
          </w:rPr>
          <w:t>2</w:t>
        </w:r>
        <w:r w:rsidRPr="00A8788F">
          <w:rPr>
            <w:rStyle w:val="PageNumber"/>
            <w:sz w:val="22"/>
            <w:szCs w:val="22"/>
          </w:rPr>
          <w:fldChar w:fldCharType="end"/>
        </w:r>
      </w:p>
    </w:sdtContent>
  </w:sdt>
  <w:p w14:paraId="73B3E651" w14:textId="59B5E5B9" w:rsidR="00F47733" w:rsidRDefault="00BF0672" w:rsidP="00F47733">
    <w:pPr>
      <w:pStyle w:val="Footer"/>
      <w:ind w:right="360"/>
    </w:pPr>
    <w:r w:rsidRPr="00D430C3">
      <w:rPr>
        <w:rStyle w:val="FooterHighlight"/>
        <w:noProof/>
      </w:rPr>
      <mc:AlternateContent>
        <mc:Choice Requires="wpg">
          <w:drawing>
            <wp:anchor distT="0" distB="0" distL="0" distR="0" simplePos="0" relativeHeight="251658242" behindDoc="0" locked="0" layoutInCell="1" allowOverlap="1" wp14:anchorId="1D6A92ED" wp14:editId="30057813">
              <wp:simplePos x="0" y="0"/>
              <wp:positionH relativeFrom="page">
                <wp:posOffset>0</wp:posOffset>
              </wp:positionH>
              <wp:positionV relativeFrom="page">
                <wp:posOffset>9875520</wp:posOffset>
              </wp:positionV>
              <wp:extent cx="7772400" cy="182880"/>
              <wp:effectExtent l="0" t="0" r="0" b="0"/>
              <wp:wrapNone/>
              <wp:docPr id="1075065350" name="Group 10750653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82880"/>
                        <a:chOff x="0" y="0"/>
                        <a:chExt cx="7772400" cy="180340"/>
                      </a:xfrm>
                    </wpg:grpSpPr>
                    <wps:wsp>
                      <wps:cNvPr id="575031974" name="Graphic 8">
                        <a:extLst>
                          <a:ext uri="{C183D7F6-B498-43B3-948B-1728B52AA6E4}">
                            <adec:decorative xmlns:adec="http://schemas.microsoft.com/office/drawing/2017/decorative" val="1"/>
                          </a:ext>
                        </a:extLst>
                      </wps:cNvPr>
                      <wps:cNvSpPr/>
                      <wps:spPr>
                        <a:xfrm>
                          <a:off x="0" y="0"/>
                          <a:ext cx="4780280" cy="180340"/>
                        </a:xfrm>
                        <a:custGeom>
                          <a:avLst/>
                          <a:gdLst/>
                          <a:ahLst/>
                          <a:cxnLst/>
                          <a:rect l="l" t="t" r="r" b="b"/>
                          <a:pathLst>
                            <a:path w="4780280" h="180340">
                              <a:moveTo>
                                <a:pt x="4780076" y="0"/>
                              </a:moveTo>
                              <a:lnTo>
                                <a:pt x="0" y="0"/>
                              </a:lnTo>
                              <a:lnTo>
                                <a:pt x="0" y="180138"/>
                              </a:lnTo>
                              <a:lnTo>
                                <a:pt x="4603295" y="180138"/>
                              </a:lnTo>
                              <a:lnTo>
                                <a:pt x="4780076" y="0"/>
                              </a:lnTo>
                              <a:close/>
                            </a:path>
                          </a:pathLst>
                        </a:custGeom>
                        <a:solidFill>
                          <a:srgbClr val="B90B2E"/>
                        </a:solidFill>
                      </wps:spPr>
                      <wps:bodyPr wrap="square" lIns="0" tIns="0" rIns="0" bIns="0" rtlCol="0">
                        <a:prstTxWarp prst="textNoShape">
                          <a:avLst/>
                        </a:prstTxWarp>
                        <a:noAutofit/>
                      </wps:bodyPr>
                    </wps:wsp>
                    <wps:wsp>
                      <wps:cNvPr id="1572262618" name="Graphic 9">
                        <a:extLst>
                          <a:ext uri="{C183D7F6-B498-43B3-948B-1728B52AA6E4}">
                            <adec:decorative xmlns:adec="http://schemas.microsoft.com/office/drawing/2017/decorative" val="1"/>
                          </a:ext>
                        </a:extLst>
                      </wps:cNvPr>
                      <wps:cNvSpPr/>
                      <wps:spPr>
                        <a:xfrm>
                          <a:off x="4601874" y="1"/>
                          <a:ext cx="3170555" cy="180340"/>
                        </a:xfrm>
                        <a:custGeom>
                          <a:avLst/>
                          <a:gdLst/>
                          <a:ahLst/>
                          <a:cxnLst/>
                          <a:rect l="l" t="t" r="r" b="b"/>
                          <a:pathLst>
                            <a:path w="3170555" h="180340">
                              <a:moveTo>
                                <a:pt x="3170525" y="0"/>
                              </a:moveTo>
                              <a:lnTo>
                                <a:pt x="176780" y="0"/>
                              </a:lnTo>
                              <a:lnTo>
                                <a:pt x="0" y="180136"/>
                              </a:lnTo>
                              <a:lnTo>
                                <a:pt x="3170525" y="180136"/>
                              </a:lnTo>
                              <a:lnTo>
                                <a:pt x="3170525" y="0"/>
                              </a:lnTo>
                              <a:close/>
                            </a:path>
                          </a:pathLst>
                        </a:custGeom>
                        <a:solidFill>
                          <a:srgbClr val="6F061C"/>
                        </a:solidFill>
                      </wps:spPr>
                      <wps:bodyPr wrap="square" lIns="0" tIns="0" rIns="0" bIns="0" rtlCol="0">
                        <a:prstTxWarp prst="textNoShape">
                          <a:avLst/>
                        </a:prstTxWarp>
                        <a:noAutofit/>
                      </wps:bodyPr>
                    </wps:wsp>
                  </wpg:wgp>
                </a:graphicData>
              </a:graphic>
              <wp14:sizeRelV relativeFrom="margin">
                <wp14:pctHeight>0</wp14:pctHeight>
              </wp14:sizeRelV>
            </wp:anchor>
          </w:drawing>
        </mc:Choice>
        <mc:Fallback xmlns:arto="http://schemas.microsoft.com/office/word/2006/arto" xmlns:pic="http://schemas.openxmlformats.org/drawingml/2006/picture" xmlns:adec="http://schemas.microsoft.com/office/drawing/2017/decorative" xmlns:a="http://schemas.openxmlformats.org/drawingml/2006/main">
          <w:pict>
            <v:group id="Group 1075065350" style="position:absolute;margin-left:0;margin-top:777.6pt;width:612pt;height:14.4pt;z-index:251662336;mso-wrap-distance-left:0;mso-wrap-distance-right:0;mso-position-horizontal-relative:page;mso-position-vertical-relative:page;mso-height-relative:margin" alt="&quot;&quot;" coordsize="77724,1803" o:spid="_x0000_s1026" w14:anchorId="6B20C2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">
              <v:shape id="Graphic 8" style="position:absolute;width:47802;height:1803;visibility:visible;mso-wrap-style:square;v-text-anchor:top" alt="&quot;&quot;" coordsize="4780280,180340" o:spid="_x0000_s1027" fillcolor="#b90b2e" stroked="f" path="m4780076,l,,,180138r4603295,l47800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">
                <v:path arrowok="t"/>
              </v:shape>
              <v:shape id="Graphic 9" style="position:absolute;left:46018;width:31706;height:1803;visibility:visible;mso-wrap-style:square;v-text-anchor:top" alt="&quot;&quot;" coordsize="3170555,180340" o:spid="_x0000_s1028" fillcolor="#6f061c" stroked="f" path="m3170525,l176780,,,180136r3170525,l31705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">
                <v:path arrowok="t"/>
              </v:shape>
              <w10:wrap anchorx="page" anchory="page"/>
            </v:group>
          </w:pict>
        </mc:Fallback>
      </mc:AlternateContent>
    </w:r>
    <w:r w:rsidR="0060792A" w:rsidRPr="00D430C3">
      <w:rPr>
        <w:rStyle w:val="FooterHighlight"/>
        <w:noProof/>
      </w:rPr>
      <mc:AlternateContent>
        <mc:Choice Requires="wpg">
          <w:drawing>
            <wp:anchor distT="0" distB="0" distL="0" distR="0" simplePos="0" relativeHeight="251658241" behindDoc="0" locked="0" layoutInCell="1" allowOverlap="1" wp14:anchorId="6E8ECF92" wp14:editId="742FFB74">
              <wp:simplePos x="0" y="0"/>
              <wp:positionH relativeFrom="page">
                <wp:posOffset>-914400</wp:posOffset>
              </wp:positionH>
              <wp:positionV relativeFrom="page">
                <wp:posOffset>10566400</wp:posOffset>
              </wp:positionV>
              <wp:extent cx="7772400" cy="180340"/>
              <wp:effectExtent l="0" t="0" r="0" b="0"/>
              <wp:wrapNone/>
              <wp:docPr id="1055290296" name="Group 10552902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80340"/>
                        <a:chOff x="0" y="0"/>
                        <a:chExt cx="7772400" cy="180340"/>
                      </a:xfrm>
                    </wpg:grpSpPr>
                    <wps:wsp>
                      <wps:cNvPr id="360467621" name="Graphic 8">
                        <a:extLst>
                          <a:ext uri="{C183D7F6-B498-43B3-948B-1728B52AA6E4}">
                            <adec:decorative xmlns:adec="http://schemas.microsoft.com/office/drawing/2017/decorative" val="1"/>
                          </a:ext>
                        </a:extLst>
                      </wps:cNvPr>
                      <wps:cNvSpPr/>
                      <wps:spPr>
                        <a:xfrm>
                          <a:off x="0" y="0"/>
                          <a:ext cx="4780280" cy="180340"/>
                        </a:xfrm>
                        <a:custGeom>
                          <a:avLst/>
                          <a:gdLst/>
                          <a:ahLst/>
                          <a:cxnLst/>
                          <a:rect l="l" t="t" r="r" b="b"/>
                          <a:pathLst>
                            <a:path w="4780280" h="180340">
                              <a:moveTo>
                                <a:pt x="4780076" y="0"/>
                              </a:moveTo>
                              <a:lnTo>
                                <a:pt x="0" y="0"/>
                              </a:lnTo>
                              <a:lnTo>
                                <a:pt x="0" y="180138"/>
                              </a:lnTo>
                              <a:lnTo>
                                <a:pt x="4603295" y="180138"/>
                              </a:lnTo>
                              <a:lnTo>
                                <a:pt x="4780076" y="0"/>
                              </a:lnTo>
                              <a:close/>
                            </a:path>
                          </a:pathLst>
                        </a:custGeom>
                        <a:solidFill>
                          <a:srgbClr val="B90B2E"/>
                        </a:solidFill>
                      </wps:spPr>
                      <wps:bodyPr wrap="square" lIns="0" tIns="0" rIns="0" bIns="0" rtlCol="0">
                        <a:prstTxWarp prst="textNoShape">
                          <a:avLst/>
                        </a:prstTxWarp>
                        <a:noAutofit/>
                      </wps:bodyPr>
                    </wps:wsp>
                    <wps:wsp>
                      <wps:cNvPr id="617240872" name="Graphic 9">
                        <a:extLst>
                          <a:ext uri="{C183D7F6-B498-43B3-948B-1728B52AA6E4}">
                            <adec:decorative xmlns:adec="http://schemas.microsoft.com/office/drawing/2017/decorative" val="1"/>
                          </a:ext>
                        </a:extLst>
                      </wps:cNvPr>
                      <wps:cNvSpPr/>
                      <wps:spPr>
                        <a:xfrm>
                          <a:off x="4601874" y="1"/>
                          <a:ext cx="3170555" cy="180340"/>
                        </a:xfrm>
                        <a:custGeom>
                          <a:avLst/>
                          <a:gdLst/>
                          <a:ahLst/>
                          <a:cxnLst/>
                          <a:rect l="l" t="t" r="r" b="b"/>
                          <a:pathLst>
                            <a:path w="3170555" h="180340">
                              <a:moveTo>
                                <a:pt x="3170525" y="0"/>
                              </a:moveTo>
                              <a:lnTo>
                                <a:pt x="176780" y="0"/>
                              </a:lnTo>
                              <a:lnTo>
                                <a:pt x="0" y="180136"/>
                              </a:lnTo>
                              <a:lnTo>
                                <a:pt x="3170525" y="180136"/>
                              </a:lnTo>
                              <a:lnTo>
                                <a:pt x="3170525" y="0"/>
                              </a:lnTo>
                              <a:close/>
                            </a:path>
                          </a:pathLst>
                        </a:custGeom>
                        <a:solidFill>
                          <a:srgbClr val="6F061C"/>
                        </a:solidFill>
                      </wps:spPr>
                      <wps:bodyPr wrap="square" lIns="0" tIns="0" rIns="0" bIns="0" rtlCol="0">
                        <a:prstTxWarp prst="textNoShape">
                          <a:avLst/>
                        </a:prstTxWarp>
                        <a:noAutofit/>
                      </wps:bodyPr>
                    </wps:wsp>
                  </wpg:wgp>
                </a:graphicData>
              </a:graphic>
            </wp:anchor>
          </w:drawing>
        </mc:Choice>
        <mc:Fallback xmlns:arto="http://schemas.microsoft.com/office/word/2006/arto" xmlns:pic="http://schemas.openxmlformats.org/drawingml/2006/picture" xmlns:adec="http://schemas.microsoft.com/office/drawing/2017/decorative" xmlns:a="http://schemas.openxmlformats.org/drawingml/2006/main">
          <w:pict>
            <v:group id="Group 1055290296" style="position:absolute;margin-left:-1in;margin-top:832pt;width:612pt;height:14.2pt;z-index:251660288;mso-wrap-distance-left:0;mso-wrap-distance-right:0;mso-position-horizontal-relative:page;mso-position-vertical-relative:page" alt="&quot;&quot;" coordsize="77724,1803" o:spid="_x0000_s1026" w14:anchorId="25D795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">
              <v:shape id="Graphic 8" style="position:absolute;width:47802;height:1803;visibility:visible;mso-wrap-style:square;v-text-anchor:top" alt="&quot;&quot;" coordsize="4780280,180340" o:spid="_x0000_s1027" fillcolor="#b90b2e" stroked="f" path="m4780076,l,,,180138r4603295,l47800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">
                <v:path arrowok="t"/>
              </v:shape>
              <v:shape id="Graphic 9" style="position:absolute;left:46018;width:31706;height:1803;visibility:visible;mso-wrap-style:square;v-text-anchor:top" alt="&quot;&quot;" coordsize="3170555,180340" o:spid="_x0000_s1028" fillcolor="#6f061c" stroked="f" path="m3170525,l176780,,,180136r3170525,l31705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">
                <v:path arrowok="t"/>
              </v:shape>
              <w10:wrap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FA97CC" w14:textId="77777777" w:rsidR="00CF367B" w:rsidRDefault="00CF36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0F6D23" w14:textId="77777777" w:rsidR="00191F97" w:rsidRDefault="00191F97" w:rsidP="00F47733">
      <w:pPr>
        <w:spacing w:after="0" w:line="240" w:lineRule="auto"/>
      </w:pPr>
      <w:r>
        <w:separator/>
      </w:r>
    </w:p>
  </w:footnote>
  <w:footnote w:type="continuationSeparator" w:id="0">
    <w:p w14:paraId="57FB09E5" w14:textId="77777777" w:rsidR="00191F97" w:rsidRDefault="00191F97" w:rsidP="00F477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7C1A41" w14:textId="77777777" w:rsidR="00CF367B" w:rsidRDefault="00CF36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5D46FC" w14:textId="77777777" w:rsidR="00CF367B" w:rsidRDefault="00CF36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E8327B" w14:textId="77777777" w:rsidR="00CF367B" w:rsidRDefault="00CF367B">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9644E8"/>
    <w:multiLevelType w:val="multilevel"/>
    <w:tmpl w:val="57EEB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666E37"/>
    <w:multiLevelType w:val="multilevel"/>
    <w:tmpl w:val="089C8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67361F"/>
    <w:multiLevelType w:val="multilevel"/>
    <w:tmpl w:val="1A0246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EC2CBD"/>
    <w:multiLevelType w:val="multilevel"/>
    <w:tmpl w:val="30EE68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C41891"/>
    <w:multiLevelType w:val="hybridMultilevel"/>
    <w:tmpl w:val="738C4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134D88"/>
    <w:multiLevelType w:val="multilevel"/>
    <w:tmpl w:val="2840AA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9C50F8"/>
    <w:multiLevelType w:val="hybridMultilevel"/>
    <w:tmpl w:val="21E0D1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255057"/>
    <w:multiLevelType w:val="hybridMultilevel"/>
    <w:tmpl w:val="A0C40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010736"/>
    <w:multiLevelType w:val="multilevel"/>
    <w:tmpl w:val="94D09E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A441A0"/>
    <w:multiLevelType w:val="hybridMultilevel"/>
    <w:tmpl w:val="C0260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7835A1"/>
    <w:multiLevelType w:val="multilevel"/>
    <w:tmpl w:val="4C363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17C3E"/>
    <w:multiLevelType w:val="multilevel"/>
    <w:tmpl w:val="30EE68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937DBB"/>
    <w:multiLevelType w:val="multilevel"/>
    <w:tmpl w:val="97783C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1800D5"/>
    <w:multiLevelType w:val="multilevel"/>
    <w:tmpl w:val="40DE0B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7108A4"/>
    <w:multiLevelType w:val="multilevel"/>
    <w:tmpl w:val="30EE68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CD35A0"/>
    <w:multiLevelType w:val="multilevel"/>
    <w:tmpl w:val="E78A1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6814BD"/>
    <w:multiLevelType w:val="multilevel"/>
    <w:tmpl w:val="7EB8D6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FA770B"/>
    <w:multiLevelType w:val="hybridMultilevel"/>
    <w:tmpl w:val="84F2A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4B14CE"/>
    <w:multiLevelType w:val="hybridMultilevel"/>
    <w:tmpl w:val="907EC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9148B0"/>
    <w:multiLevelType w:val="multilevel"/>
    <w:tmpl w:val="30EE68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CE370C"/>
    <w:multiLevelType w:val="multilevel"/>
    <w:tmpl w:val="0D5AA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387A11"/>
    <w:multiLevelType w:val="hybridMultilevel"/>
    <w:tmpl w:val="73BC7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925CC4"/>
    <w:multiLevelType w:val="multilevel"/>
    <w:tmpl w:val="30EE68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2F6ACC"/>
    <w:multiLevelType w:val="multilevel"/>
    <w:tmpl w:val="30EE68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224AFD"/>
    <w:multiLevelType w:val="multilevel"/>
    <w:tmpl w:val="1D048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C3799B"/>
    <w:multiLevelType w:val="multilevel"/>
    <w:tmpl w:val="DB363FC6"/>
    <w:lvl w:ilvl="0">
      <w:start w:val="1"/>
      <w:numFmt w:val="bullet"/>
      <w:lvlText w:val="o"/>
      <w:lvlJc w:val="left"/>
      <w:pPr>
        <w:tabs>
          <w:tab w:val="num" w:pos="1440"/>
        </w:tabs>
        <w:ind w:left="1440" w:hanging="360"/>
      </w:pPr>
      <w:rPr>
        <w:rFonts w:ascii="Courier New" w:hAnsi="Courier New" w:cs="Courier New"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6" w15:restartNumberingAfterBreak="0">
    <w:nsid w:val="65A83AB5"/>
    <w:multiLevelType w:val="hybridMultilevel"/>
    <w:tmpl w:val="1FEE47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8F36C2"/>
    <w:multiLevelType w:val="hybridMultilevel"/>
    <w:tmpl w:val="C1F46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167539"/>
    <w:multiLevelType w:val="hybridMultilevel"/>
    <w:tmpl w:val="CDA48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DA5BA7"/>
    <w:multiLevelType w:val="multilevel"/>
    <w:tmpl w:val="A10CF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A5283F"/>
    <w:multiLevelType w:val="multilevel"/>
    <w:tmpl w:val="83027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754F17"/>
    <w:multiLevelType w:val="hybridMultilevel"/>
    <w:tmpl w:val="F678F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676555F"/>
    <w:multiLevelType w:val="multilevel"/>
    <w:tmpl w:val="BE9E31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A66D71"/>
    <w:multiLevelType w:val="multilevel"/>
    <w:tmpl w:val="BBB6E8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8418898">
    <w:abstractNumId w:val="16"/>
  </w:num>
  <w:num w:numId="2" w16cid:durableId="53628871">
    <w:abstractNumId w:val="13"/>
  </w:num>
  <w:num w:numId="3" w16cid:durableId="947082178">
    <w:abstractNumId w:val="12"/>
  </w:num>
  <w:num w:numId="4" w16cid:durableId="385373016">
    <w:abstractNumId w:val="3"/>
  </w:num>
  <w:num w:numId="5" w16cid:durableId="115029344">
    <w:abstractNumId w:val="22"/>
  </w:num>
  <w:num w:numId="6" w16cid:durableId="1768034119">
    <w:abstractNumId w:val="14"/>
  </w:num>
  <w:num w:numId="7" w16cid:durableId="1652522721">
    <w:abstractNumId w:val="19"/>
  </w:num>
  <w:num w:numId="8" w16cid:durableId="766921897">
    <w:abstractNumId w:val="11"/>
  </w:num>
  <w:num w:numId="9" w16cid:durableId="712651384">
    <w:abstractNumId w:val="23"/>
  </w:num>
  <w:num w:numId="10" w16cid:durableId="1095442502">
    <w:abstractNumId w:val="21"/>
  </w:num>
  <w:num w:numId="11" w16cid:durableId="166943793">
    <w:abstractNumId w:val="4"/>
  </w:num>
  <w:num w:numId="12" w16cid:durableId="1486974781">
    <w:abstractNumId w:val="17"/>
  </w:num>
  <w:num w:numId="13" w16cid:durableId="1434787767">
    <w:abstractNumId w:val="28"/>
  </w:num>
  <w:num w:numId="14" w16cid:durableId="1892031577">
    <w:abstractNumId w:val="7"/>
  </w:num>
  <w:num w:numId="15" w16cid:durableId="1526019517">
    <w:abstractNumId w:val="18"/>
  </w:num>
  <w:num w:numId="16" w16cid:durableId="567957941">
    <w:abstractNumId w:val="9"/>
  </w:num>
  <w:num w:numId="17" w16cid:durableId="1894074300">
    <w:abstractNumId w:val="29"/>
  </w:num>
  <w:num w:numId="18" w16cid:durableId="2138059014">
    <w:abstractNumId w:val="31"/>
  </w:num>
  <w:num w:numId="19" w16cid:durableId="1510022054">
    <w:abstractNumId w:val="2"/>
  </w:num>
  <w:num w:numId="20" w16cid:durableId="1129399473">
    <w:abstractNumId w:val="25"/>
  </w:num>
  <w:num w:numId="21" w16cid:durableId="251668345">
    <w:abstractNumId w:val="33"/>
  </w:num>
  <w:num w:numId="22" w16cid:durableId="1981570088">
    <w:abstractNumId w:val="32"/>
  </w:num>
  <w:num w:numId="23" w16cid:durableId="2103987395">
    <w:abstractNumId w:val="8"/>
  </w:num>
  <w:num w:numId="24" w16cid:durableId="245116045">
    <w:abstractNumId w:val="5"/>
  </w:num>
  <w:num w:numId="25" w16cid:durableId="2046444562">
    <w:abstractNumId w:val="6"/>
  </w:num>
  <w:num w:numId="26" w16cid:durableId="679509066">
    <w:abstractNumId w:val="26"/>
  </w:num>
  <w:num w:numId="27" w16cid:durableId="95559342">
    <w:abstractNumId w:val="15"/>
  </w:num>
  <w:num w:numId="28" w16cid:durableId="1991131362">
    <w:abstractNumId w:val="24"/>
  </w:num>
  <w:num w:numId="29" w16cid:durableId="483081778">
    <w:abstractNumId w:val="1"/>
  </w:num>
  <w:num w:numId="30" w16cid:durableId="393822787">
    <w:abstractNumId w:val="20"/>
  </w:num>
  <w:num w:numId="31" w16cid:durableId="286015405">
    <w:abstractNumId w:val="10"/>
  </w:num>
  <w:num w:numId="32" w16cid:durableId="1022242905">
    <w:abstractNumId w:val="0"/>
  </w:num>
  <w:num w:numId="33" w16cid:durableId="1034690225">
    <w:abstractNumId w:val="30"/>
  </w:num>
  <w:num w:numId="34" w16cid:durableId="1779837876">
    <w:abstractNumId w:val="2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733"/>
    <w:rsid w:val="00001A7A"/>
    <w:rsid w:val="00002839"/>
    <w:rsid w:val="00006205"/>
    <w:rsid w:val="000078F4"/>
    <w:rsid w:val="000103B5"/>
    <w:rsid w:val="0001370A"/>
    <w:rsid w:val="000164E0"/>
    <w:rsid w:val="000230E2"/>
    <w:rsid w:val="00024274"/>
    <w:rsid w:val="000259CB"/>
    <w:rsid w:val="00027ECD"/>
    <w:rsid w:val="0003161D"/>
    <w:rsid w:val="00031A69"/>
    <w:rsid w:val="00031E33"/>
    <w:rsid w:val="000352AF"/>
    <w:rsid w:val="000365A9"/>
    <w:rsid w:val="00046335"/>
    <w:rsid w:val="00051D9D"/>
    <w:rsid w:val="00062257"/>
    <w:rsid w:val="00062BDF"/>
    <w:rsid w:val="00070FC8"/>
    <w:rsid w:val="000862BF"/>
    <w:rsid w:val="00094B38"/>
    <w:rsid w:val="000A00DF"/>
    <w:rsid w:val="000A0A5A"/>
    <w:rsid w:val="000A4CAD"/>
    <w:rsid w:val="000B3C13"/>
    <w:rsid w:val="000B4DC0"/>
    <w:rsid w:val="000B520A"/>
    <w:rsid w:val="000B62A6"/>
    <w:rsid w:val="000C0825"/>
    <w:rsid w:val="000D37FB"/>
    <w:rsid w:val="000D38E4"/>
    <w:rsid w:val="000D44B6"/>
    <w:rsid w:val="000D479B"/>
    <w:rsid w:val="000D4C4F"/>
    <w:rsid w:val="000D4EFF"/>
    <w:rsid w:val="000E56A9"/>
    <w:rsid w:val="000F03EE"/>
    <w:rsid w:val="000F676F"/>
    <w:rsid w:val="00100085"/>
    <w:rsid w:val="001075C7"/>
    <w:rsid w:val="001145FD"/>
    <w:rsid w:val="00114AE4"/>
    <w:rsid w:val="0011517D"/>
    <w:rsid w:val="001159F6"/>
    <w:rsid w:val="0011B008"/>
    <w:rsid w:val="001241A5"/>
    <w:rsid w:val="001260E6"/>
    <w:rsid w:val="001271BD"/>
    <w:rsid w:val="001310DE"/>
    <w:rsid w:val="00134378"/>
    <w:rsid w:val="00136C43"/>
    <w:rsid w:val="00147967"/>
    <w:rsid w:val="00150C8B"/>
    <w:rsid w:val="00152235"/>
    <w:rsid w:val="00153221"/>
    <w:rsid w:val="00156213"/>
    <w:rsid w:val="00156AFC"/>
    <w:rsid w:val="0016096B"/>
    <w:rsid w:val="00167E37"/>
    <w:rsid w:val="00176A33"/>
    <w:rsid w:val="0018318D"/>
    <w:rsid w:val="001833FF"/>
    <w:rsid w:val="0018411F"/>
    <w:rsid w:val="00185C22"/>
    <w:rsid w:val="00191F97"/>
    <w:rsid w:val="00193AB5"/>
    <w:rsid w:val="00194ED9"/>
    <w:rsid w:val="001952C2"/>
    <w:rsid w:val="001A2A95"/>
    <w:rsid w:val="001A7137"/>
    <w:rsid w:val="001A718E"/>
    <w:rsid w:val="001B3DB8"/>
    <w:rsid w:val="001B4082"/>
    <w:rsid w:val="001B65D7"/>
    <w:rsid w:val="001C34B0"/>
    <w:rsid w:val="001C4EA3"/>
    <w:rsid w:val="001C5312"/>
    <w:rsid w:val="001C62D8"/>
    <w:rsid w:val="001D2F71"/>
    <w:rsid w:val="001D48E4"/>
    <w:rsid w:val="001D65D0"/>
    <w:rsid w:val="001D7F4B"/>
    <w:rsid w:val="001E0BBC"/>
    <w:rsid w:val="001E23FC"/>
    <w:rsid w:val="001E516F"/>
    <w:rsid w:val="001E6CC6"/>
    <w:rsid w:val="001E74BA"/>
    <w:rsid w:val="001E7D8D"/>
    <w:rsid w:val="001F1549"/>
    <w:rsid w:val="001F421F"/>
    <w:rsid w:val="001F6E07"/>
    <w:rsid w:val="001F7C04"/>
    <w:rsid w:val="00200622"/>
    <w:rsid w:val="002009EC"/>
    <w:rsid w:val="00206577"/>
    <w:rsid w:val="00213581"/>
    <w:rsid w:val="00214B30"/>
    <w:rsid w:val="002168D2"/>
    <w:rsid w:val="002202B4"/>
    <w:rsid w:val="002231B4"/>
    <w:rsid w:val="00224145"/>
    <w:rsid w:val="002269BB"/>
    <w:rsid w:val="002304F7"/>
    <w:rsid w:val="002324FF"/>
    <w:rsid w:val="002342B5"/>
    <w:rsid w:val="00241768"/>
    <w:rsid w:val="002441E6"/>
    <w:rsid w:val="00244B16"/>
    <w:rsid w:val="0024733B"/>
    <w:rsid w:val="0025011D"/>
    <w:rsid w:val="00251FF8"/>
    <w:rsid w:val="00255CF1"/>
    <w:rsid w:val="002578A6"/>
    <w:rsid w:val="00261882"/>
    <w:rsid w:val="00270429"/>
    <w:rsid w:val="002861D1"/>
    <w:rsid w:val="00287988"/>
    <w:rsid w:val="002909F6"/>
    <w:rsid w:val="00294286"/>
    <w:rsid w:val="002A1B7A"/>
    <w:rsid w:val="002A3A96"/>
    <w:rsid w:val="002A3BFE"/>
    <w:rsid w:val="002A3FEB"/>
    <w:rsid w:val="002A6193"/>
    <w:rsid w:val="002A72AA"/>
    <w:rsid w:val="002B4695"/>
    <w:rsid w:val="002B6493"/>
    <w:rsid w:val="002C090D"/>
    <w:rsid w:val="002C4A04"/>
    <w:rsid w:val="002C56F8"/>
    <w:rsid w:val="002C774B"/>
    <w:rsid w:val="002D1A01"/>
    <w:rsid w:val="002D21CB"/>
    <w:rsid w:val="002D478E"/>
    <w:rsid w:val="002E0284"/>
    <w:rsid w:val="002E02E5"/>
    <w:rsid w:val="002E1330"/>
    <w:rsid w:val="002E14EE"/>
    <w:rsid w:val="002E2A6C"/>
    <w:rsid w:val="002E36AD"/>
    <w:rsid w:val="002E7EB4"/>
    <w:rsid w:val="002F13E4"/>
    <w:rsid w:val="002F1EEC"/>
    <w:rsid w:val="002F3FFE"/>
    <w:rsid w:val="002F5082"/>
    <w:rsid w:val="002F525E"/>
    <w:rsid w:val="002F6DFF"/>
    <w:rsid w:val="00300F42"/>
    <w:rsid w:val="00302D26"/>
    <w:rsid w:val="00303AD5"/>
    <w:rsid w:val="00305B15"/>
    <w:rsid w:val="00305CB7"/>
    <w:rsid w:val="00305E13"/>
    <w:rsid w:val="00305F28"/>
    <w:rsid w:val="00306808"/>
    <w:rsid w:val="00315168"/>
    <w:rsid w:val="003261E8"/>
    <w:rsid w:val="0032743B"/>
    <w:rsid w:val="003341D8"/>
    <w:rsid w:val="00335EF0"/>
    <w:rsid w:val="00342882"/>
    <w:rsid w:val="00342A71"/>
    <w:rsid w:val="00342E47"/>
    <w:rsid w:val="003454D4"/>
    <w:rsid w:val="00347BEB"/>
    <w:rsid w:val="00352AB9"/>
    <w:rsid w:val="00354358"/>
    <w:rsid w:val="003565A2"/>
    <w:rsid w:val="00361EFB"/>
    <w:rsid w:val="0036326C"/>
    <w:rsid w:val="00365BAF"/>
    <w:rsid w:val="003667B7"/>
    <w:rsid w:val="00367F27"/>
    <w:rsid w:val="00376FD6"/>
    <w:rsid w:val="00385423"/>
    <w:rsid w:val="00391123"/>
    <w:rsid w:val="00391176"/>
    <w:rsid w:val="00391A42"/>
    <w:rsid w:val="00392A35"/>
    <w:rsid w:val="003A00D5"/>
    <w:rsid w:val="003A4572"/>
    <w:rsid w:val="003B1653"/>
    <w:rsid w:val="003B319C"/>
    <w:rsid w:val="003B366F"/>
    <w:rsid w:val="003B3832"/>
    <w:rsid w:val="003B644D"/>
    <w:rsid w:val="003B6623"/>
    <w:rsid w:val="003B71FA"/>
    <w:rsid w:val="003C1CF3"/>
    <w:rsid w:val="003C3947"/>
    <w:rsid w:val="003C7323"/>
    <w:rsid w:val="003D11B9"/>
    <w:rsid w:val="003D29CD"/>
    <w:rsid w:val="003D5238"/>
    <w:rsid w:val="003E07A4"/>
    <w:rsid w:val="003E47F5"/>
    <w:rsid w:val="003F1A92"/>
    <w:rsid w:val="003F4502"/>
    <w:rsid w:val="003F5388"/>
    <w:rsid w:val="004006FD"/>
    <w:rsid w:val="004021A5"/>
    <w:rsid w:val="0040793B"/>
    <w:rsid w:val="00410864"/>
    <w:rsid w:val="00411A81"/>
    <w:rsid w:val="00412106"/>
    <w:rsid w:val="004122FF"/>
    <w:rsid w:val="0042213F"/>
    <w:rsid w:val="0042260C"/>
    <w:rsid w:val="00423735"/>
    <w:rsid w:val="00425623"/>
    <w:rsid w:val="00433B9A"/>
    <w:rsid w:val="00435B35"/>
    <w:rsid w:val="00436257"/>
    <w:rsid w:val="0043749B"/>
    <w:rsid w:val="00437523"/>
    <w:rsid w:val="00440F49"/>
    <w:rsid w:val="00441B17"/>
    <w:rsid w:val="00445844"/>
    <w:rsid w:val="004463F0"/>
    <w:rsid w:val="00447211"/>
    <w:rsid w:val="004506AA"/>
    <w:rsid w:val="00456BD2"/>
    <w:rsid w:val="004572AD"/>
    <w:rsid w:val="00470763"/>
    <w:rsid w:val="0047123C"/>
    <w:rsid w:val="00471E81"/>
    <w:rsid w:val="0047398A"/>
    <w:rsid w:val="0047798D"/>
    <w:rsid w:val="00477D22"/>
    <w:rsid w:val="004866CC"/>
    <w:rsid w:val="00490F1D"/>
    <w:rsid w:val="004914FE"/>
    <w:rsid w:val="004928ED"/>
    <w:rsid w:val="00493650"/>
    <w:rsid w:val="00496872"/>
    <w:rsid w:val="00497C57"/>
    <w:rsid w:val="004A3235"/>
    <w:rsid w:val="004B3D1F"/>
    <w:rsid w:val="004B478C"/>
    <w:rsid w:val="004C0897"/>
    <w:rsid w:val="004C09A7"/>
    <w:rsid w:val="004C19C0"/>
    <w:rsid w:val="004C61E9"/>
    <w:rsid w:val="004C7AC0"/>
    <w:rsid w:val="004D2A95"/>
    <w:rsid w:val="004E082B"/>
    <w:rsid w:val="004E1872"/>
    <w:rsid w:val="004E60C2"/>
    <w:rsid w:val="004E7834"/>
    <w:rsid w:val="004F5A64"/>
    <w:rsid w:val="005053AE"/>
    <w:rsid w:val="00506D9B"/>
    <w:rsid w:val="0051056E"/>
    <w:rsid w:val="00515746"/>
    <w:rsid w:val="00520704"/>
    <w:rsid w:val="00521967"/>
    <w:rsid w:val="00526EB9"/>
    <w:rsid w:val="00540CA8"/>
    <w:rsid w:val="005448AA"/>
    <w:rsid w:val="00545ADE"/>
    <w:rsid w:val="005518A1"/>
    <w:rsid w:val="00554CE6"/>
    <w:rsid w:val="00554E19"/>
    <w:rsid w:val="00555A02"/>
    <w:rsid w:val="00557618"/>
    <w:rsid w:val="00557A35"/>
    <w:rsid w:val="00560FCF"/>
    <w:rsid w:val="005614CB"/>
    <w:rsid w:val="0056369F"/>
    <w:rsid w:val="005718B0"/>
    <w:rsid w:val="005745BD"/>
    <w:rsid w:val="0057586F"/>
    <w:rsid w:val="005775CB"/>
    <w:rsid w:val="00577E0F"/>
    <w:rsid w:val="00584241"/>
    <w:rsid w:val="00584DB9"/>
    <w:rsid w:val="0058601A"/>
    <w:rsid w:val="00590EF9"/>
    <w:rsid w:val="005916FE"/>
    <w:rsid w:val="00591E93"/>
    <w:rsid w:val="00593957"/>
    <w:rsid w:val="00597701"/>
    <w:rsid w:val="005A077C"/>
    <w:rsid w:val="005A4808"/>
    <w:rsid w:val="005B2621"/>
    <w:rsid w:val="005B7589"/>
    <w:rsid w:val="005B7D2F"/>
    <w:rsid w:val="005C43B1"/>
    <w:rsid w:val="005D0F27"/>
    <w:rsid w:val="005D16FE"/>
    <w:rsid w:val="005D2C95"/>
    <w:rsid w:val="005D3333"/>
    <w:rsid w:val="005D3828"/>
    <w:rsid w:val="005D5462"/>
    <w:rsid w:val="005D709F"/>
    <w:rsid w:val="005E4A75"/>
    <w:rsid w:val="005E4EEE"/>
    <w:rsid w:val="005E5FBF"/>
    <w:rsid w:val="005F261B"/>
    <w:rsid w:val="005F5CD4"/>
    <w:rsid w:val="005F63DF"/>
    <w:rsid w:val="00600DA2"/>
    <w:rsid w:val="00602665"/>
    <w:rsid w:val="00603408"/>
    <w:rsid w:val="00603A8A"/>
    <w:rsid w:val="00604C78"/>
    <w:rsid w:val="00605060"/>
    <w:rsid w:val="0060792A"/>
    <w:rsid w:val="00611F4B"/>
    <w:rsid w:val="00613203"/>
    <w:rsid w:val="00613DCE"/>
    <w:rsid w:val="00620345"/>
    <w:rsid w:val="006249D2"/>
    <w:rsid w:val="006251AC"/>
    <w:rsid w:val="006321EE"/>
    <w:rsid w:val="00634781"/>
    <w:rsid w:val="00637FCD"/>
    <w:rsid w:val="006441A7"/>
    <w:rsid w:val="006469C9"/>
    <w:rsid w:val="006509D3"/>
    <w:rsid w:val="00652385"/>
    <w:rsid w:val="00652E65"/>
    <w:rsid w:val="006543C6"/>
    <w:rsid w:val="006552B0"/>
    <w:rsid w:val="0065624F"/>
    <w:rsid w:val="00662B2E"/>
    <w:rsid w:val="006635CB"/>
    <w:rsid w:val="00663711"/>
    <w:rsid w:val="0066478C"/>
    <w:rsid w:val="00665C84"/>
    <w:rsid w:val="00676CFC"/>
    <w:rsid w:val="006818BC"/>
    <w:rsid w:val="0068361A"/>
    <w:rsid w:val="006837AD"/>
    <w:rsid w:val="00684042"/>
    <w:rsid w:val="00687FF9"/>
    <w:rsid w:val="00694E45"/>
    <w:rsid w:val="00697037"/>
    <w:rsid w:val="006A0F8D"/>
    <w:rsid w:val="006A24A9"/>
    <w:rsid w:val="006A4890"/>
    <w:rsid w:val="006A610C"/>
    <w:rsid w:val="006A6477"/>
    <w:rsid w:val="006A68BA"/>
    <w:rsid w:val="006A69F8"/>
    <w:rsid w:val="006A7E53"/>
    <w:rsid w:val="006B2A7D"/>
    <w:rsid w:val="006C2A1B"/>
    <w:rsid w:val="006C71C6"/>
    <w:rsid w:val="006D7B1C"/>
    <w:rsid w:val="006E111A"/>
    <w:rsid w:val="006E1F8C"/>
    <w:rsid w:val="006E2712"/>
    <w:rsid w:val="006E5899"/>
    <w:rsid w:val="006F6F4C"/>
    <w:rsid w:val="007026A6"/>
    <w:rsid w:val="00704F0E"/>
    <w:rsid w:val="00705AD5"/>
    <w:rsid w:val="00705C8F"/>
    <w:rsid w:val="0071382D"/>
    <w:rsid w:val="00715627"/>
    <w:rsid w:val="007179E3"/>
    <w:rsid w:val="007214A4"/>
    <w:rsid w:val="00723048"/>
    <w:rsid w:val="007278D2"/>
    <w:rsid w:val="00736404"/>
    <w:rsid w:val="00736637"/>
    <w:rsid w:val="0074350C"/>
    <w:rsid w:val="00744C3F"/>
    <w:rsid w:val="007474D9"/>
    <w:rsid w:val="007524F9"/>
    <w:rsid w:val="00755D83"/>
    <w:rsid w:val="00756ADD"/>
    <w:rsid w:val="00757568"/>
    <w:rsid w:val="00761223"/>
    <w:rsid w:val="00767395"/>
    <w:rsid w:val="00773E30"/>
    <w:rsid w:val="00774054"/>
    <w:rsid w:val="0077585B"/>
    <w:rsid w:val="00783914"/>
    <w:rsid w:val="00785A75"/>
    <w:rsid w:val="00790C9F"/>
    <w:rsid w:val="00791A10"/>
    <w:rsid w:val="007A043B"/>
    <w:rsid w:val="007A051C"/>
    <w:rsid w:val="007A0B09"/>
    <w:rsid w:val="007A2B54"/>
    <w:rsid w:val="007A4CFC"/>
    <w:rsid w:val="007A6872"/>
    <w:rsid w:val="007B000F"/>
    <w:rsid w:val="007B2589"/>
    <w:rsid w:val="007B3520"/>
    <w:rsid w:val="007B503F"/>
    <w:rsid w:val="007B6538"/>
    <w:rsid w:val="007B66EF"/>
    <w:rsid w:val="007B6887"/>
    <w:rsid w:val="007B7116"/>
    <w:rsid w:val="007B71E5"/>
    <w:rsid w:val="007C16A7"/>
    <w:rsid w:val="007C2725"/>
    <w:rsid w:val="007C49B5"/>
    <w:rsid w:val="007C6C2B"/>
    <w:rsid w:val="007D3FBE"/>
    <w:rsid w:val="007D43C2"/>
    <w:rsid w:val="007D66A2"/>
    <w:rsid w:val="007D73BA"/>
    <w:rsid w:val="007E01B9"/>
    <w:rsid w:val="007E10D2"/>
    <w:rsid w:val="007E1910"/>
    <w:rsid w:val="007E5157"/>
    <w:rsid w:val="007E7C69"/>
    <w:rsid w:val="007F67F5"/>
    <w:rsid w:val="0080401F"/>
    <w:rsid w:val="00805E77"/>
    <w:rsid w:val="00806704"/>
    <w:rsid w:val="00806CF6"/>
    <w:rsid w:val="008205CB"/>
    <w:rsid w:val="00824AA0"/>
    <w:rsid w:val="00830A66"/>
    <w:rsid w:val="00832D49"/>
    <w:rsid w:val="0083325D"/>
    <w:rsid w:val="008334E1"/>
    <w:rsid w:val="0084229B"/>
    <w:rsid w:val="008427F1"/>
    <w:rsid w:val="00843622"/>
    <w:rsid w:val="00845DBE"/>
    <w:rsid w:val="00845F15"/>
    <w:rsid w:val="00846288"/>
    <w:rsid w:val="008468CD"/>
    <w:rsid w:val="00846F5B"/>
    <w:rsid w:val="0085132B"/>
    <w:rsid w:val="008532ED"/>
    <w:rsid w:val="00853EA2"/>
    <w:rsid w:val="00854AB0"/>
    <w:rsid w:val="00870413"/>
    <w:rsid w:val="0087276D"/>
    <w:rsid w:val="0087462D"/>
    <w:rsid w:val="00875D83"/>
    <w:rsid w:val="0087630C"/>
    <w:rsid w:val="0087632B"/>
    <w:rsid w:val="00876832"/>
    <w:rsid w:val="00885122"/>
    <w:rsid w:val="00885617"/>
    <w:rsid w:val="00885E67"/>
    <w:rsid w:val="0088724F"/>
    <w:rsid w:val="0089112E"/>
    <w:rsid w:val="008914E1"/>
    <w:rsid w:val="0089561B"/>
    <w:rsid w:val="008A21A5"/>
    <w:rsid w:val="008A2235"/>
    <w:rsid w:val="008A2586"/>
    <w:rsid w:val="008A6527"/>
    <w:rsid w:val="008B05D0"/>
    <w:rsid w:val="008B0D7A"/>
    <w:rsid w:val="008B2A6E"/>
    <w:rsid w:val="008B2EDA"/>
    <w:rsid w:val="008B4227"/>
    <w:rsid w:val="008C00A1"/>
    <w:rsid w:val="008C1BB4"/>
    <w:rsid w:val="008C5056"/>
    <w:rsid w:val="008D19E6"/>
    <w:rsid w:val="008D5C45"/>
    <w:rsid w:val="008E1BC3"/>
    <w:rsid w:val="008E2916"/>
    <w:rsid w:val="008E378F"/>
    <w:rsid w:val="008F416D"/>
    <w:rsid w:val="00906393"/>
    <w:rsid w:val="0090710A"/>
    <w:rsid w:val="00910B39"/>
    <w:rsid w:val="00911D4B"/>
    <w:rsid w:val="009125D1"/>
    <w:rsid w:val="00913D3C"/>
    <w:rsid w:val="00914E73"/>
    <w:rsid w:val="00920B23"/>
    <w:rsid w:val="00922FA9"/>
    <w:rsid w:val="009263A1"/>
    <w:rsid w:val="009268B8"/>
    <w:rsid w:val="009304FD"/>
    <w:rsid w:val="00931ADA"/>
    <w:rsid w:val="00932B2F"/>
    <w:rsid w:val="00944266"/>
    <w:rsid w:val="0094451B"/>
    <w:rsid w:val="0094454E"/>
    <w:rsid w:val="00947702"/>
    <w:rsid w:val="00955BF5"/>
    <w:rsid w:val="009627A2"/>
    <w:rsid w:val="009706DE"/>
    <w:rsid w:val="009740CE"/>
    <w:rsid w:val="009771F0"/>
    <w:rsid w:val="00977D50"/>
    <w:rsid w:val="00982049"/>
    <w:rsid w:val="009840F2"/>
    <w:rsid w:val="00990675"/>
    <w:rsid w:val="009944B3"/>
    <w:rsid w:val="009A7908"/>
    <w:rsid w:val="009B1A03"/>
    <w:rsid w:val="009B275C"/>
    <w:rsid w:val="009B6B1B"/>
    <w:rsid w:val="009C0F92"/>
    <w:rsid w:val="009C136F"/>
    <w:rsid w:val="009C2275"/>
    <w:rsid w:val="009C3537"/>
    <w:rsid w:val="009D4212"/>
    <w:rsid w:val="009E305B"/>
    <w:rsid w:val="009E3B9E"/>
    <w:rsid w:val="009E3C19"/>
    <w:rsid w:val="009E7B63"/>
    <w:rsid w:val="009F1F6C"/>
    <w:rsid w:val="009F1F8D"/>
    <w:rsid w:val="009F2A2F"/>
    <w:rsid w:val="009F3D9D"/>
    <w:rsid w:val="009F5E32"/>
    <w:rsid w:val="009F766A"/>
    <w:rsid w:val="009F7C0B"/>
    <w:rsid w:val="00A035FC"/>
    <w:rsid w:val="00A10769"/>
    <w:rsid w:val="00A1082E"/>
    <w:rsid w:val="00A12765"/>
    <w:rsid w:val="00A161AF"/>
    <w:rsid w:val="00A16A4E"/>
    <w:rsid w:val="00A25A2D"/>
    <w:rsid w:val="00A275B1"/>
    <w:rsid w:val="00A308F3"/>
    <w:rsid w:val="00A35F88"/>
    <w:rsid w:val="00A36290"/>
    <w:rsid w:val="00A401F7"/>
    <w:rsid w:val="00A41019"/>
    <w:rsid w:val="00A412C9"/>
    <w:rsid w:val="00A420C3"/>
    <w:rsid w:val="00A42144"/>
    <w:rsid w:val="00A43F55"/>
    <w:rsid w:val="00A45322"/>
    <w:rsid w:val="00A460B5"/>
    <w:rsid w:val="00A47AAC"/>
    <w:rsid w:val="00A504ED"/>
    <w:rsid w:val="00A520DE"/>
    <w:rsid w:val="00A53D54"/>
    <w:rsid w:val="00A543C5"/>
    <w:rsid w:val="00A55D15"/>
    <w:rsid w:val="00A627EA"/>
    <w:rsid w:val="00A65038"/>
    <w:rsid w:val="00A6613C"/>
    <w:rsid w:val="00A66D36"/>
    <w:rsid w:val="00A66FBE"/>
    <w:rsid w:val="00A76790"/>
    <w:rsid w:val="00A82139"/>
    <w:rsid w:val="00A8596D"/>
    <w:rsid w:val="00A86BB4"/>
    <w:rsid w:val="00A8788F"/>
    <w:rsid w:val="00A92AD4"/>
    <w:rsid w:val="00A94329"/>
    <w:rsid w:val="00AA1885"/>
    <w:rsid w:val="00AA197D"/>
    <w:rsid w:val="00AA4CF7"/>
    <w:rsid w:val="00AB58A4"/>
    <w:rsid w:val="00AD3965"/>
    <w:rsid w:val="00AD6EF3"/>
    <w:rsid w:val="00AD78F1"/>
    <w:rsid w:val="00AD7FC8"/>
    <w:rsid w:val="00AE11BE"/>
    <w:rsid w:val="00AE1348"/>
    <w:rsid w:val="00AF2113"/>
    <w:rsid w:val="00AF5913"/>
    <w:rsid w:val="00AF7D48"/>
    <w:rsid w:val="00B0194D"/>
    <w:rsid w:val="00B2201B"/>
    <w:rsid w:val="00B25192"/>
    <w:rsid w:val="00B26C07"/>
    <w:rsid w:val="00B31943"/>
    <w:rsid w:val="00B334DC"/>
    <w:rsid w:val="00B361E8"/>
    <w:rsid w:val="00B36E49"/>
    <w:rsid w:val="00B37E4B"/>
    <w:rsid w:val="00B43836"/>
    <w:rsid w:val="00B45D69"/>
    <w:rsid w:val="00B46EC9"/>
    <w:rsid w:val="00B47DEE"/>
    <w:rsid w:val="00B570F5"/>
    <w:rsid w:val="00B571E0"/>
    <w:rsid w:val="00B600FF"/>
    <w:rsid w:val="00B60F9C"/>
    <w:rsid w:val="00B61160"/>
    <w:rsid w:val="00B61452"/>
    <w:rsid w:val="00B62C1B"/>
    <w:rsid w:val="00B63282"/>
    <w:rsid w:val="00B67694"/>
    <w:rsid w:val="00B73307"/>
    <w:rsid w:val="00B76A8A"/>
    <w:rsid w:val="00B85264"/>
    <w:rsid w:val="00B859A5"/>
    <w:rsid w:val="00B86F55"/>
    <w:rsid w:val="00B95223"/>
    <w:rsid w:val="00B97E26"/>
    <w:rsid w:val="00BA5B4E"/>
    <w:rsid w:val="00BA5DBA"/>
    <w:rsid w:val="00BB01C4"/>
    <w:rsid w:val="00BB11B8"/>
    <w:rsid w:val="00BB20D1"/>
    <w:rsid w:val="00BB3CBB"/>
    <w:rsid w:val="00BB78F5"/>
    <w:rsid w:val="00BC2C72"/>
    <w:rsid w:val="00BC4B75"/>
    <w:rsid w:val="00BC5666"/>
    <w:rsid w:val="00BC7424"/>
    <w:rsid w:val="00BD3339"/>
    <w:rsid w:val="00BD7D59"/>
    <w:rsid w:val="00BE0C3D"/>
    <w:rsid w:val="00BE4CF2"/>
    <w:rsid w:val="00BE64B4"/>
    <w:rsid w:val="00BE68CB"/>
    <w:rsid w:val="00BE7AF5"/>
    <w:rsid w:val="00BF0672"/>
    <w:rsid w:val="00BF2467"/>
    <w:rsid w:val="00BF2C40"/>
    <w:rsid w:val="00BF3D6A"/>
    <w:rsid w:val="00BF50FF"/>
    <w:rsid w:val="00C02B08"/>
    <w:rsid w:val="00C0371E"/>
    <w:rsid w:val="00C03AE2"/>
    <w:rsid w:val="00C03B7B"/>
    <w:rsid w:val="00C042C3"/>
    <w:rsid w:val="00C048F2"/>
    <w:rsid w:val="00C04D9B"/>
    <w:rsid w:val="00C06E28"/>
    <w:rsid w:val="00C0771E"/>
    <w:rsid w:val="00C161DF"/>
    <w:rsid w:val="00C20B4E"/>
    <w:rsid w:val="00C27593"/>
    <w:rsid w:val="00C27B18"/>
    <w:rsid w:val="00C31CBD"/>
    <w:rsid w:val="00C3652A"/>
    <w:rsid w:val="00C405CD"/>
    <w:rsid w:val="00C446ED"/>
    <w:rsid w:val="00C471E3"/>
    <w:rsid w:val="00C52F4B"/>
    <w:rsid w:val="00C53936"/>
    <w:rsid w:val="00C5416A"/>
    <w:rsid w:val="00C619FE"/>
    <w:rsid w:val="00C62640"/>
    <w:rsid w:val="00C63F88"/>
    <w:rsid w:val="00C6439A"/>
    <w:rsid w:val="00C714BC"/>
    <w:rsid w:val="00C736A2"/>
    <w:rsid w:val="00C74AEF"/>
    <w:rsid w:val="00C74ED8"/>
    <w:rsid w:val="00C75C26"/>
    <w:rsid w:val="00C81ABA"/>
    <w:rsid w:val="00C860E8"/>
    <w:rsid w:val="00C86E1B"/>
    <w:rsid w:val="00C873BF"/>
    <w:rsid w:val="00C91BBA"/>
    <w:rsid w:val="00C97E06"/>
    <w:rsid w:val="00CA1551"/>
    <w:rsid w:val="00CA1F7A"/>
    <w:rsid w:val="00CA4E09"/>
    <w:rsid w:val="00CA4E41"/>
    <w:rsid w:val="00CA5B6A"/>
    <w:rsid w:val="00CA5D47"/>
    <w:rsid w:val="00CA77A9"/>
    <w:rsid w:val="00CB7000"/>
    <w:rsid w:val="00CC2D53"/>
    <w:rsid w:val="00CC5782"/>
    <w:rsid w:val="00CC7454"/>
    <w:rsid w:val="00CD3322"/>
    <w:rsid w:val="00CD53A8"/>
    <w:rsid w:val="00CE05EF"/>
    <w:rsid w:val="00CF077F"/>
    <w:rsid w:val="00CF31B9"/>
    <w:rsid w:val="00CF367B"/>
    <w:rsid w:val="00CF3959"/>
    <w:rsid w:val="00CF7DDC"/>
    <w:rsid w:val="00D02847"/>
    <w:rsid w:val="00D10A2B"/>
    <w:rsid w:val="00D10E7E"/>
    <w:rsid w:val="00D123EA"/>
    <w:rsid w:val="00D14C79"/>
    <w:rsid w:val="00D14DBB"/>
    <w:rsid w:val="00D23CC8"/>
    <w:rsid w:val="00D267AF"/>
    <w:rsid w:val="00D27FDF"/>
    <w:rsid w:val="00D34D80"/>
    <w:rsid w:val="00D34F29"/>
    <w:rsid w:val="00D35B38"/>
    <w:rsid w:val="00D45AB6"/>
    <w:rsid w:val="00D47BE0"/>
    <w:rsid w:val="00D50D3C"/>
    <w:rsid w:val="00D546BE"/>
    <w:rsid w:val="00D57313"/>
    <w:rsid w:val="00D6000B"/>
    <w:rsid w:val="00D61783"/>
    <w:rsid w:val="00D64CC9"/>
    <w:rsid w:val="00D65C38"/>
    <w:rsid w:val="00D707E1"/>
    <w:rsid w:val="00D71279"/>
    <w:rsid w:val="00D72FFD"/>
    <w:rsid w:val="00D743FC"/>
    <w:rsid w:val="00D76F86"/>
    <w:rsid w:val="00D8217B"/>
    <w:rsid w:val="00D86DC7"/>
    <w:rsid w:val="00D95452"/>
    <w:rsid w:val="00D9687A"/>
    <w:rsid w:val="00DA10B5"/>
    <w:rsid w:val="00DA2868"/>
    <w:rsid w:val="00DA4DB8"/>
    <w:rsid w:val="00DB1BE9"/>
    <w:rsid w:val="00DB6F22"/>
    <w:rsid w:val="00DC0811"/>
    <w:rsid w:val="00DC1B3F"/>
    <w:rsid w:val="00DC5A7F"/>
    <w:rsid w:val="00DC705F"/>
    <w:rsid w:val="00DE02A7"/>
    <w:rsid w:val="00DE2CAD"/>
    <w:rsid w:val="00DE3A4A"/>
    <w:rsid w:val="00DE5AA6"/>
    <w:rsid w:val="00DE7E33"/>
    <w:rsid w:val="00DF5E83"/>
    <w:rsid w:val="00DF62D7"/>
    <w:rsid w:val="00E05FB4"/>
    <w:rsid w:val="00E06476"/>
    <w:rsid w:val="00E07B95"/>
    <w:rsid w:val="00E1330F"/>
    <w:rsid w:val="00E160AC"/>
    <w:rsid w:val="00E24A0E"/>
    <w:rsid w:val="00E2791A"/>
    <w:rsid w:val="00E31B26"/>
    <w:rsid w:val="00E3262C"/>
    <w:rsid w:val="00E33162"/>
    <w:rsid w:val="00E37151"/>
    <w:rsid w:val="00E53B72"/>
    <w:rsid w:val="00E57A50"/>
    <w:rsid w:val="00E607FF"/>
    <w:rsid w:val="00E61720"/>
    <w:rsid w:val="00E64525"/>
    <w:rsid w:val="00E71D6D"/>
    <w:rsid w:val="00E7435A"/>
    <w:rsid w:val="00E748EC"/>
    <w:rsid w:val="00E75880"/>
    <w:rsid w:val="00E80FB6"/>
    <w:rsid w:val="00E811E3"/>
    <w:rsid w:val="00E869A2"/>
    <w:rsid w:val="00E9217C"/>
    <w:rsid w:val="00E9261B"/>
    <w:rsid w:val="00E94585"/>
    <w:rsid w:val="00E978A9"/>
    <w:rsid w:val="00EA3CE4"/>
    <w:rsid w:val="00EB0D49"/>
    <w:rsid w:val="00EC1A7E"/>
    <w:rsid w:val="00EC305C"/>
    <w:rsid w:val="00EC411D"/>
    <w:rsid w:val="00ED0C0D"/>
    <w:rsid w:val="00ED4171"/>
    <w:rsid w:val="00EE053A"/>
    <w:rsid w:val="00EF2FCA"/>
    <w:rsid w:val="00EF3840"/>
    <w:rsid w:val="00EF4BE6"/>
    <w:rsid w:val="00F108B9"/>
    <w:rsid w:val="00F1201B"/>
    <w:rsid w:val="00F13AD6"/>
    <w:rsid w:val="00F21623"/>
    <w:rsid w:val="00F22B4A"/>
    <w:rsid w:val="00F26E7C"/>
    <w:rsid w:val="00F277F7"/>
    <w:rsid w:val="00F30DBC"/>
    <w:rsid w:val="00F33460"/>
    <w:rsid w:val="00F36135"/>
    <w:rsid w:val="00F41E39"/>
    <w:rsid w:val="00F47733"/>
    <w:rsid w:val="00F50F07"/>
    <w:rsid w:val="00F52F36"/>
    <w:rsid w:val="00F578D3"/>
    <w:rsid w:val="00F6250F"/>
    <w:rsid w:val="00F66E64"/>
    <w:rsid w:val="00F72C44"/>
    <w:rsid w:val="00F73295"/>
    <w:rsid w:val="00F768E7"/>
    <w:rsid w:val="00F76C51"/>
    <w:rsid w:val="00F7776B"/>
    <w:rsid w:val="00F80A67"/>
    <w:rsid w:val="00F81DE5"/>
    <w:rsid w:val="00F83898"/>
    <w:rsid w:val="00F86866"/>
    <w:rsid w:val="00F9374C"/>
    <w:rsid w:val="00F97792"/>
    <w:rsid w:val="00FA0E87"/>
    <w:rsid w:val="00FA648F"/>
    <w:rsid w:val="00FB261F"/>
    <w:rsid w:val="00FB3135"/>
    <w:rsid w:val="00FB4ABB"/>
    <w:rsid w:val="00FC0CEA"/>
    <w:rsid w:val="00FC3880"/>
    <w:rsid w:val="00FC732B"/>
    <w:rsid w:val="00FD0B5E"/>
    <w:rsid w:val="00FD75EC"/>
    <w:rsid w:val="00FD7D05"/>
    <w:rsid w:val="00FE4D81"/>
    <w:rsid w:val="00FF3228"/>
    <w:rsid w:val="00FF391A"/>
    <w:rsid w:val="00FF3EE8"/>
    <w:rsid w:val="00FF4C62"/>
    <w:rsid w:val="016A9029"/>
    <w:rsid w:val="01C76C65"/>
    <w:rsid w:val="01D096C5"/>
    <w:rsid w:val="01D538B1"/>
    <w:rsid w:val="027F43D2"/>
    <w:rsid w:val="02B1E052"/>
    <w:rsid w:val="03610636"/>
    <w:rsid w:val="046446A9"/>
    <w:rsid w:val="048E6818"/>
    <w:rsid w:val="054ABD70"/>
    <w:rsid w:val="055EEFAF"/>
    <w:rsid w:val="056D9A22"/>
    <w:rsid w:val="063DB727"/>
    <w:rsid w:val="06806B21"/>
    <w:rsid w:val="06983C38"/>
    <w:rsid w:val="075C4334"/>
    <w:rsid w:val="07C9FE82"/>
    <w:rsid w:val="07F51530"/>
    <w:rsid w:val="0B3F6ADF"/>
    <w:rsid w:val="0B43FE51"/>
    <w:rsid w:val="0BD5C405"/>
    <w:rsid w:val="0BFB0F94"/>
    <w:rsid w:val="0C3B375E"/>
    <w:rsid w:val="0C55DEBD"/>
    <w:rsid w:val="0C93874F"/>
    <w:rsid w:val="0D538827"/>
    <w:rsid w:val="0D9F16AA"/>
    <w:rsid w:val="0DBE1419"/>
    <w:rsid w:val="0DFD52F0"/>
    <w:rsid w:val="0E5EA131"/>
    <w:rsid w:val="0F8A3AC7"/>
    <w:rsid w:val="108DCB60"/>
    <w:rsid w:val="10984C1C"/>
    <w:rsid w:val="12D1435F"/>
    <w:rsid w:val="134E348D"/>
    <w:rsid w:val="13DEBCC0"/>
    <w:rsid w:val="14F270FA"/>
    <w:rsid w:val="151DE35F"/>
    <w:rsid w:val="153DD30D"/>
    <w:rsid w:val="15BFE0CC"/>
    <w:rsid w:val="1646046A"/>
    <w:rsid w:val="16D30695"/>
    <w:rsid w:val="19F8C29B"/>
    <w:rsid w:val="1A11DEA5"/>
    <w:rsid w:val="1A33C1C5"/>
    <w:rsid w:val="1A5D017C"/>
    <w:rsid w:val="1B828AB4"/>
    <w:rsid w:val="1C203A2B"/>
    <w:rsid w:val="1C211267"/>
    <w:rsid w:val="1CCFAE2F"/>
    <w:rsid w:val="1D5E159C"/>
    <w:rsid w:val="1EC8BBF2"/>
    <w:rsid w:val="1F461D8A"/>
    <w:rsid w:val="1F563B87"/>
    <w:rsid w:val="22B0FD0D"/>
    <w:rsid w:val="230222E7"/>
    <w:rsid w:val="23283739"/>
    <w:rsid w:val="233F8A74"/>
    <w:rsid w:val="24389E41"/>
    <w:rsid w:val="245BB9CE"/>
    <w:rsid w:val="24BF1792"/>
    <w:rsid w:val="24F1F58A"/>
    <w:rsid w:val="251B9D56"/>
    <w:rsid w:val="2652898C"/>
    <w:rsid w:val="27D2CA9E"/>
    <w:rsid w:val="281AEDA7"/>
    <w:rsid w:val="28E1ABB0"/>
    <w:rsid w:val="2A2DD0E8"/>
    <w:rsid w:val="2A559214"/>
    <w:rsid w:val="2B1C370E"/>
    <w:rsid w:val="2B252944"/>
    <w:rsid w:val="2B490C9D"/>
    <w:rsid w:val="2B63361D"/>
    <w:rsid w:val="2D259BCB"/>
    <w:rsid w:val="2D2A799E"/>
    <w:rsid w:val="2D377BA8"/>
    <w:rsid w:val="2E3317AB"/>
    <w:rsid w:val="2F46DE95"/>
    <w:rsid w:val="30942E63"/>
    <w:rsid w:val="3100C068"/>
    <w:rsid w:val="3147001A"/>
    <w:rsid w:val="31906DD3"/>
    <w:rsid w:val="31C2DF76"/>
    <w:rsid w:val="3345AAA0"/>
    <w:rsid w:val="3425A67E"/>
    <w:rsid w:val="345256AA"/>
    <w:rsid w:val="350EF45A"/>
    <w:rsid w:val="3536FC61"/>
    <w:rsid w:val="35556B36"/>
    <w:rsid w:val="37D8AFDF"/>
    <w:rsid w:val="3962DB1B"/>
    <w:rsid w:val="3BAF2DEF"/>
    <w:rsid w:val="3C22519F"/>
    <w:rsid w:val="3C3E2F0C"/>
    <w:rsid w:val="3C70C2FF"/>
    <w:rsid w:val="3D2603C9"/>
    <w:rsid w:val="3D47AB9F"/>
    <w:rsid w:val="3D66A39F"/>
    <w:rsid w:val="3DD3648C"/>
    <w:rsid w:val="3F4DB6C1"/>
    <w:rsid w:val="4004B79A"/>
    <w:rsid w:val="4015863A"/>
    <w:rsid w:val="40B6C073"/>
    <w:rsid w:val="40BCE625"/>
    <w:rsid w:val="422363C6"/>
    <w:rsid w:val="42C2340A"/>
    <w:rsid w:val="42E1EF9D"/>
    <w:rsid w:val="4437D968"/>
    <w:rsid w:val="45155C61"/>
    <w:rsid w:val="452C28E2"/>
    <w:rsid w:val="453A5EC0"/>
    <w:rsid w:val="45543DEC"/>
    <w:rsid w:val="4554CA13"/>
    <w:rsid w:val="45D242F2"/>
    <w:rsid w:val="47056DF6"/>
    <w:rsid w:val="473F29F3"/>
    <w:rsid w:val="47EF3206"/>
    <w:rsid w:val="4802341E"/>
    <w:rsid w:val="4A3DA98A"/>
    <w:rsid w:val="4B8A9AAC"/>
    <w:rsid w:val="4B923332"/>
    <w:rsid w:val="4BB6D31C"/>
    <w:rsid w:val="4C94C8D4"/>
    <w:rsid w:val="4CB8DFED"/>
    <w:rsid w:val="4CD988AC"/>
    <w:rsid w:val="4D055B52"/>
    <w:rsid w:val="4DD36E4C"/>
    <w:rsid w:val="4EBFCEC1"/>
    <w:rsid w:val="4F5A7E21"/>
    <w:rsid w:val="51E3D543"/>
    <w:rsid w:val="52B8DF4C"/>
    <w:rsid w:val="537CADB8"/>
    <w:rsid w:val="540B377E"/>
    <w:rsid w:val="544582D7"/>
    <w:rsid w:val="5498D92A"/>
    <w:rsid w:val="554AA26B"/>
    <w:rsid w:val="56629193"/>
    <w:rsid w:val="56AFEBDC"/>
    <w:rsid w:val="57279095"/>
    <w:rsid w:val="585080B8"/>
    <w:rsid w:val="59227CE0"/>
    <w:rsid w:val="5A2B796D"/>
    <w:rsid w:val="5A2DFD60"/>
    <w:rsid w:val="5A598919"/>
    <w:rsid w:val="5A833B5D"/>
    <w:rsid w:val="5CAF7BE6"/>
    <w:rsid w:val="5F1E64A2"/>
    <w:rsid w:val="5FDF096B"/>
    <w:rsid w:val="60288302"/>
    <w:rsid w:val="605D5A8D"/>
    <w:rsid w:val="61050670"/>
    <w:rsid w:val="6109C62B"/>
    <w:rsid w:val="614CE5A9"/>
    <w:rsid w:val="621AD88E"/>
    <w:rsid w:val="627900D7"/>
    <w:rsid w:val="629396E4"/>
    <w:rsid w:val="63B53EE0"/>
    <w:rsid w:val="63E22FD7"/>
    <w:rsid w:val="644805FA"/>
    <w:rsid w:val="64B580E3"/>
    <w:rsid w:val="6500DEDF"/>
    <w:rsid w:val="65737B28"/>
    <w:rsid w:val="65B795BD"/>
    <w:rsid w:val="661EBFCC"/>
    <w:rsid w:val="67284249"/>
    <w:rsid w:val="68ABCC2A"/>
    <w:rsid w:val="6997FC38"/>
    <w:rsid w:val="6A48DC72"/>
    <w:rsid w:val="6B10E49D"/>
    <w:rsid w:val="6B724DA4"/>
    <w:rsid w:val="6B8AE67D"/>
    <w:rsid w:val="6BEA11C1"/>
    <w:rsid w:val="6C9D519C"/>
    <w:rsid w:val="6DE3B3B6"/>
    <w:rsid w:val="6E106669"/>
    <w:rsid w:val="6E443AA2"/>
    <w:rsid w:val="6E62225E"/>
    <w:rsid w:val="6FB2D769"/>
    <w:rsid w:val="6FCA5CC4"/>
    <w:rsid w:val="703AC25F"/>
    <w:rsid w:val="715B3D1B"/>
    <w:rsid w:val="71A00A3D"/>
    <w:rsid w:val="724AEA75"/>
    <w:rsid w:val="725730D4"/>
    <w:rsid w:val="726EC7E2"/>
    <w:rsid w:val="744EF0C4"/>
    <w:rsid w:val="74D3CC10"/>
    <w:rsid w:val="74EA20B1"/>
    <w:rsid w:val="74FF5BBC"/>
    <w:rsid w:val="75713A5F"/>
    <w:rsid w:val="775437A2"/>
    <w:rsid w:val="77D5C9CC"/>
    <w:rsid w:val="77EE1575"/>
    <w:rsid w:val="78BA057E"/>
    <w:rsid w:val="790AF651"/>
    <w:rsid w:val="79FE1947"/>
    <w:rsid w:val="7A273AB3"/>
    <w:rsid w:val="7A7F4A20"/>
    <w:rsid w:val="7B91D7AB"/>
    <w:rsid w:val="7BA7EEF3"/>
    <w:rsid w:val="7BB83AD2"/>
    <w:rsid w:val="7C1DE479"/>
    <w:rsid w:val="7D21338D"/>
    <w:rsid w:val="7D729A06"/>
    <w:rsid w:val="7DDD493F"/>
    <w:rsid w:val="7DF6CB54"/>
    <w:rsid w:val="7E534604"/>
    <w:rsid w:val="7F356E63"/>
    <w:rsid w:val="7F8C0D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8FE5D"/>
  <w15:chartTrackingRefBased/>
  <w15:docId w15:val="{171A2A59-8845-1445-9A77-A97B326A9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ADD"/>
    <w:rPr>
      <w:rFonts w:ascii="Buckeye Sans 2" w:hAnsi="Buckeye Sans 2"/>
    </w:rPr>
  </w:style>
  <w:style w:type="paragraph" w:styleId="Heading1">
    <w:name w:val="heading 1"/>
    <w:basedOn w:val="Normal"/>
    <w:next w:val="Normal"/>
    <w:link w:val="Heading1Char"/>
    <w:uiPriority w:val="9"/>
    <w:qFormat/>
    <w:rsid w:val="008A6527"/>
    <w:pPr>
      <w:keepNext/>
      <w:keepLines/>
      <w:spacing w:after="0" w:line="240" w:lineRule="auto"/>
      <w:outlineLvl w:val="0"/>
    </w:pPr>
    <w:rPr>
      <w:rFonts w:ascii="Buckeye Serif 2" w:eastAsiaTheme="minorEastAsia" w:hAnsi="Buckeye Serif 2"/>
      <w:b/>
      <w:color w:val="C00000"/>
      <w:sz w:val="40"/>
      <w:szCs w:val="28"/>
    </w:rPr>
  </w:style>
  <w:style w:type="paragraph" w:styleId="Heading2">
    <w:name w:val="heading 2"/>
    <w:basedOn w:val="Normal"/>
    <w:next w:val="Normal"/>
    <w:link w:val="Heading2Char"/>
    <w:uiPriority w:val="9"/>
    <w:unhideWhenUsed/>
    <w:qFormat/>
    <w:rsid w:val="00335EF0"/>
    <w:pPr>
      <w:keepNext/>
      <w:keepLines/>
      <w:spacing w:before="280" w:after="200" w:line="240" w:lineRule="auto"/>
      <w:outlineLvl w:val="1"/>
    </w:pPr>
    <w:rPr>
      <w:rFonts w:ascii="Buckeye Serif 2" w:eastAsiaTheme="minorEastAsia" w:hAnsi="Buckeye Serif 2"/>
      <w:b/>
      <w:color w:val="0D0D0D" w:themeColor="text1" w:themeTint="F2"/>
      <w:sz w:val="32"/>
    </w:rPr>
  </w:style>
  <w:style w:type="paragraph" w:styleId="Heading3">
    <w:name w:val="heading 3"/>
    <w:basedOn w:val="Normal"/>
    <w:next w:val="Normal"/>
    <w:link w:val="Heading3Char"/>
    <w:uiPriority w:val="9"/>
    <w:unhideWhenUsed/>
    <w:qFormat/>
    <w:rsid w:val="00440F49"/>
    <w:pPr>
      <w:keepNext/>
      <w:keepLines/>
      <w:spacing w:before="160" w:after="80"/>
      <w:outlineLvl w:val="2"/>
    </w:pPr>
    <w:rPr>
      <w:rFonts w:eastAsiaTheme="majorEastAsia" w:cstheme="majorBidi"/>
      <w:b/>
      <w:bCs/>
      <w:color w:val="595959" w:themeColor="text1" w:themeTint="A6"/>
      <w:sz w:val="28"/>
    </w:rPr>
  </w:style>
  <w:style w:type="paragraph" w:styleId="Heading4">
    <w:name w:val="heading 4"/>
    <w:basedOn w:val="Normal"/>
    <w:next w:val="Normal"/>
    <w:link w:val="Heading4Char"/>
    <w:uiPriority w:val="9"/>
    <w:unhideWhenUsed/>
    <w:qFormat/>
    <w:rsid w:val="00440F49"/>
    <w:pPr>
      <w:keepNext/>
      <w:keepLines/>
      <w:spacing w:before="80" w:after="40"/>
      <w:outlineLvl w:val="3"/>
    </w:pPr>
    <w:rPr>
      <w:rFonts w:ascii="Buckeye Sans 2 SemiBold" w:eastAsiaTheme="majorEastAsia" w:hAnsi="Buckeye Sans 2 SemiBold" w:cstheme="majorBidi"/>
      <w:i/>
      <w:iCs/>
    </w:rPr>
  </w:style>
  <w:style w:type="paragraph" w:styleId="Heading5">
    <w:name w:val="heading 5"/>
    <w:basedOn w:val="Normal"/>
    <w:next w:val="Normal"/>
    <w:link w:val="Heading5Char"/>
    <w:uiPriority w:val="9"/>
    <w:unhideWhenUsed/>
    <w:qFormat/>
    <w:rsid w:val="00F477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77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77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77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77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6527"/>
    <w:rPr>
      <w:rFonts w:ascii="Buckeye Serif 2" w:eastAsiaTheme="minorEastAsia" w:hAnsi="Buckeye Serif 2"/>
      <w:b/>
      <w:color w:val="C00000"/>
      <w:sz w:val="40"/>
      <w:szCs w:val="28"/>
    </w:rPr>
  </w:style>
  <w:style w:type="character" w:customStyle="1" w:styleId="Heading2Char">
    <w:name w:val="Heading 2 Char"/>
    <w:basedOn w:val="DefaultParagraphFont"/>
    <w:link w:val="Heading2"/>
    <w:uiPriority w:val="9"/>
    <w:rsid w:val="00335EF0"/>
    <w:rPr>
      <w:rFonts w:ascii="Buckeye Serif 2" w:eastAsiaTheme="minorEastAsia" w:hAnsi="Buckeye Serif 2"/>
      <w:b/>
      <w:color w:val="0D0D0D" w:themeColor="text1" w:themeTint="F2"/>
      <w:sz w:val="32"/>
    </w:rPr>
  </w:style>
  <w:style w:type="character" w:customStyle="1" w:styleId="Heading3Char">
    <w:name w:val="Heading 3 Char"/>
    <w:basedOn w:val="DefaultParagraphFont"/>
    <w:link w:val="Heading3"/>
    <w:uiPriority w:val="9"/>
    <w:rsid w:val="00440F49"/>
    <w:rPr>
      <w:rFonts w:ascii="Buckeye Sans 2" w:eastAsiaTheme="majorEastAsia" w:hAnsi="Buckeye Sans 2" w:cstheme="majorBidi"/>
      <w:b/>
      <w:bCs/>
      <w:color w:val="595959" w:themeColor="text1" w:themeTint="A6"/>
      <w:sz w:val="28"/>
    </w:rPr>
  </w:style>
  <w:style w:type="character" w:customStyle="1" w:styleId="Heading4Char">
    <w:name w:val="Heading 4 Char"/>
    <w:basedOn w:val="DefaultParagraphFont"/>
    <w:link w:val="Heading4"/>
    <w:uiPriority w:val="9"/>
    <w:rsid w:val="00440F49"/>
    <w:rPr>
      <w:rFonts w:ascii="Buckeye Sans 2 SemiBold" w:eastAsiaTheme="majorEastAsia" w:hAnsi="Buckeye Sans 2 SemiBold" w:cstheme="majorBidi"/>
      <w:i/>
      <w:iCs/>
    </w:rPr>
  </w:style>
  <w:style w:type="character" w:customStyle="1" w:styleId="Heading5Char">
    <w:name w:val="Heading 5 Char"/>
    <w:basedOn w:val="DefaultParagraphFont"/>
    <w:link w:val="Heading5"/>
    <w:uiPriority w:val="9"/>
    <w:rsid w:val="00F477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77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77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77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7733"/>
    <w:rPr>
      <w:rFonts w:eastAsiaTheme="majorEastAsia" w:cstheme="majorBidi"/>
      <w:color w:val="272727" w:themeColor="text1" w:themeTint="D8"/>
    </w:rPr>
  </w:style>
  <w:style w:type="paragraph" w:styleId="Title">
    <w:name w:val="Title"/>
    <w:basedOn w:val="Normal"/>
    <w:next w:val="Normal"/>
    <w:link w:val="TitleChar"/>
    <w:uiPriority w:val="10"/>
    <w:qFormat/>
    <w:rsid w:val="00F477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77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77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77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7733"/>
    <w:pPr>
      <w:spacing w:before="160"/>
      <w:jc w:val="center"/>
    </w:pPr>
    <w:rPr>
      <w:i/>
      <w:iCs/>
      <w:color w:val="404040" w:themeColor="text1" w:themeTint="BF"/>
    </w:rPr>
  </w:style>
  <w:style w:type="character" w:customStyle="1" w:styleId="QuoteChar">
    <w:name w:val="Quote Char"/>
    <w:basedOn w:val="DefaultParagraphFont"/>
    <w:link w:val="Quote"/>
    <w:uiPriority w:val="29"/>
    <w:rsid w:val="00F47733"/>
    <w:rPr>
      <w:i/>
      <w:iCs/>
      <w:color w:val="404040" w:themeColor="text1" w:themeTint="BF"/>
    </w:rPr>
  </w:style>
  <w:style w:type="paragraph" w:styleId="ListParagraph">
    <w:name w:val="List Paragraph"/>
    <w:basedOn w:val="Normal"/>
    <w:uiPriority w:val="34"/>
    <w:qFormat/>
    <w:rsid w:val="00F47733"/>
    <w:pPr>
      <w:ind w:left="720"/>
      <w:contextualSpacing/>
    </w:pPr>
  </w:style>
  <w:style w:type="character" w:styleId="IntenseEmphasis">
    <w:name w:val="Intense Emphasis"/>
    <w:basedOn w:val="DefaultParagraphFont"/>
    <w:uiPriority w:val="21"/>
    <w:qFormat/>
    <w:rsid w:val="00F47733"/>
    <w:rPr>
      <w:i/>
      <w:iCs/>
      <w:color w:val="0F4761" w:themeColor="accent1" w:themeShade="BF"/>
    </w:rPr>
  </w:style>
  <w:style w:type="paragraph" w:styleId="IntenseQuote">
    <w:name w:val="Intense Quote"/>
    <w:basedOn w:val="Normal"/>
    <w:next w:val="Normal"/>
    <w:link w:val="IntenseQuoteChar"/>
    <w:uiPriority w:val="30"/>
    <w:qFormat/>
    <w:rsid w:val="00F477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7733"/>
    <w:rPr>
      <w:i/>
      <w:iCs/>
      <w:color w:val="0F4761" w:themeColor="accent1" w:themeShade="BF"/>
    </w:rPr>
  </w:style>
  <w:style w:type="character" w:styleId="IntenseReference">
    <w:name w:val="Intense Reference"/>
    <w:basedOn w:val="DefaultParagraphFont"/>
    <w:uiPriority w:val="32"/>
    <w:qFormat/>
    <w:rsid w:val="00F47733"/>
    <w:rPr>
      <w:b/>
      <w:bCs/>
      <w:smallCaps/>
      <w:color w:val="0F4761" w:themeColor="accent1" w:themeShade="BF"/>
      <w:spacing w:val="5"/>
    </w:rPr>
  </w:style>
  <w:style w:type="paragraph" w:styleId="NormalWeb">
    <w:name w:val="Normal (Web)"/>
    <w:basedOn w:val="Normal"/>
    <w:uiPriority w:val="99"/>
    <w:semiHidden/>
    <w:unhideWhenUsed/>
    <w:rsid w:val="00F4773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47733"/>
    <w:rPr>
      <w:b/>
      <w:bCs/>
    </w:rPr>
  </w:style>
  <w:style w:type="character" w:styleId="Hyperlink">
    <w:name w:val="Hyperlink"/>
    <w:basedOn w:val="DefaultParagraphFont"/>
    <w:uiPriority w:val="99"/>
    <w:unhideWhenUsed/>
    <w:rsid w:val="00F47733"/>
    <w:rPr>
      <w:color w:val="0000FF"/>
      <w:u w:val="single"/>
    </w:rPr>
  </w:style>
  <w:style w:type="paragraph" w:styleId="Header">
    <w:name w:val="header"/>
    <w:basedOn w:val="Normal"/>
    <w:link w:val="HeaderChar"/>
    <w:uiPriority w:val="99"/>
    <w:unhideWhenUsed/>
    <w:rsid w:val="00F477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733"/>
  </w:style>
  <w:style w:type="paragraph" w:styleId="Footer">
    <w:name w:val="footer"/>
    <w:basedOn w:val="Normal"/>
    <w:link w:val="FooterChar"/>
    <w:uiPriority w:val="99"/>
    <w:unhideWhenUsed/>
    <w:rsid w:val="00F477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733"/>
  </w:style>
  <w:style w:type="character" w:styleId="PageNumber">
    <w:name w:val="page number"/>
    <w:basedOn w:val="DefaultParagraphFont"/>
    <w:uiPriority w:val="99"/>
    <w:semiHidden/>
    <w:unhideWhenUsed/>
    <w:rsid w:val="00F47733"/>
  </w:style>
  <w:style w:type="table" w:styleId="TableGrid">
    <w:name w:val="Table Grid"/>
    <w:basedOn w:val="TableNormal"/>
    <w:uiPriority w:val="39"/>
    <w:rsid w:val="00051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1271BD"/>
    <w:pPr>
      <w:spacing w:after="100"/>
    </w:pPr>
  </w:style>
  <w:style w:type="paragraph" w:styleId="TOC2">
    <w:name w:val="toc 2"/>
    <w:basedOn w:val="Normal"/>
    <w:next w:val="Normal"/>
    <w:autoRedefine/>
    <w:uiPriority w:val="39"/>
    <w:unhideWhenUsed/>
    <w:rsid w:val="001271BD"/>
    <w:pPr>
      <w:spacing w:after="100"/>
      <w:ind w:left="240"/>
    </w:pPr>
  </w:style>
  <w:style w:type="paragraph" w:styleId="TOC3">
    <w:name w:val="toc 3"/>
    <w:basedOn w:val="Normal"/>
    <w:next w:val="Normal"/>
    <w:autoRedefine/>
    <w:uiPriority w:val="39"/>
    <w:unhideWhenUsed/>
    <w:rsid w:val="001271BD"/>
    <w:pPr>
      <w:spacing w:after="100"/>
      <w:ind w:left="480"/>
    </w:pPr>
  </w:style>
  <w:style w:type="character" w:styleId="CommentReference">
    <w:name w:val="annotation reference"/>
    <w:basedOn w:val="DefaultParagraphFont"/>
    <w:uiPriority w:val="99"/>
    <w:semiHidden/>
    <w:unhideWhenUsed/>
    <w:rsid w:val="003F5388"/>
    <w:rPr>
      <w:sz w:val="16"/>
      <w:szCs w:val="16"/>
    </w:rPr>
  </w:style>
  <w:style w:type="paragraph" w:styleId="CommentText">
    <w:name w:val="annotation text"/>
    <w:basedOn w:val="Normal"/>
    <w:link w:val="CommentTextChar"/>
    <w:uiPriority w:val="99"/>
    <w:semiHidden/>
    <w:unhideWhenUsed/>
    <w:rsid w:val="003F5388"/>
    <w:pPr>
      <w:spacing w:line="240" w:lineRule="auto"/>
    </w:pPr>
    <w:rPr>
      <w:sz w:val="20"/>
      <w:szCs w:val="20"/>
    </w:rPr>
  </w:style>
  <w:style w:type="character" w:customStyle="1" w:styleId="CommentTextChar">
    <w:name w:val="Comment Text Char"/>
    <w:basedOn w:val="DefaultParagraphFont"/>
    <w:link w:val="CommentText"/>
    <w:uiPriority w:val="99"/>
    <w:semiHidden/>
    <w:rsid w:val="003F5388"/>
    <w:rPr>
      <w:sz w:val="20"/>
      <w:szCs w:val="20"/>
    </w:rPr>
  </w:style>
  <w:style w:type="paragraph" w:styleId="CommentSubject">
    <w:name w:val="annotation subject"/>
    <w:basedOn w:val="CommentText"/>
    <w:next w:val="CommentText"/>
    <w:link w:val="CommentSubjectChar"/>
    <w:uiPriority w:val="99"/>
    <w:semiHidden/>
    <w:unhideWhenUsed/>
    <w:rsid w:val="003F5388"/>
    <w:rPr>
      <w:b/>
      <w:bCs/>
    </w:rPr>
  </w:style>
  <w:style w:type="character" w:customStyle="1" w:styleId="CommentSubjectChar">
    <w:name w:val="Comment Subject Char"/>
    <w:basedOn w:val="CommentTextChar"/>
    <w:link w:val="CommentSubject"/>
    <w:uiPriority w:val="99"/>
    <w:semiHidden/>
    <w:rsid w:val="003F5388"/>
    <w:rPr>
      <w:b/>
      <w:bCs/>
      <w:sz w:val="20"/>
      <w:szCs w:val="20"/>
    </w:rPr>
  </w:style>
  <w:style w:type="character" w:styleId="UnresolvedMention">
    <w:name w:val="Unresolved Mention"/>
    <w:basedOn w:val="DefaultParagraphFont"/>
    <w:uiPriority w:val="99"/>
    <w:semiHidden/>
    <w:unhideWhenUsed/>
    <w:rsid w:val="00F73295"/>
    <w:rPr>
      <w:color w:val="605E5C"/>
      <w:shd w:val="clear" w:color="auto" w:fill="E1DFDD"/>
    </w:rPr>
  </w:style>
  <w:style w:type="character" w:customStyle="1" w:styleId="FooterHighlight">
    <w:name w:val="Footer Highlight"/>
    <w:uiPriority w:val="99"/>
    <w:rsid w:val="00584241"/>
    <w:rPr>
      <w:color w:val="BA0C2F"/>
    </w:rPr>
  </w:style>
  <w:style w:type="paragraph" w:styleId="Revision">
    <w:name w:val="Revision"/>
    <w:hidden/>
    <w:uiPriority w:val="99"/>
    <w:semiHidden/>
    <w:rsid w:val="00914E73"/>
    <w:pPr>
      <w:spacing w:after="0" w:line="240" w:lineRule="auto"/>
    </w:pPr>
    <w:rPr>
      <w:rFonts w:ascii="Buckeye Sans 2" w:hAnsi="Buckeye Sans 2"/>
    </w:rPr>
  </w:style>
  <w:style w:type="paragraph" w:customStyle="1" w:styleId="paragraph">
    <w:name w:val="paragraph"/>
    <w:basedOn w:val="Normal"/>
    <w:rsid w:val="00D95452"/>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D95452"/>
  </w:style>
  <w:style w:type="character" w:styleId="Mention">
    <w:name w:val="Mention"/>
    <w:basedOn w:val="DefaultParagraphFont"/>
    <w:uiPriority w:val="99"/>
    <w:unhideWhenUsed/>
    <w:rsid w:val="00662B2E"/>
    <w:rPr>
      <w:color w:val="2B579A"/>
      <w:shd w:val="clear" w:color="auto" w:fill="E1DFDD"/>
    </w:rPr>
  </w:style>
  <w:style w:type="table" w:customStyle="1" w:styleId="DrakeTable">
    <w:name w:val="Drake Table"/>
    <w:basedOn w:val="TableNormal"/>
    <w:uiPriority w:val="99"/>
    <w:rsid w:val="0020062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Buckeye Sans 2 SemiBold" w:hAnsi="Buckeye Sans 2 SemiBold"/>
        <w:b/>
        <w:i w:val="0"/>
        <w:sz w:val="28"/>
      </w:rPr>
      <w:tblPr/>
      <w:tcPr>
        <w:tcBorders>
          <w:top w:val="nil"/>
          <w:left w:val="nil"/>
          <w:bottom w:val="nil"/>
          <w:right w:val="nil"/>
          <w:insideH w:val="nil"/>
          <w:insideV w:val="nil"/>
        </w:tcBorders>
        <w:shd w:val="clear" w:color="auto" w:fill="C00000"/>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numbering" Target="numbering.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218020788D6B4EBF1F9C302BE76B88" ma:contentTypeVersion="3" ma:contentTypeDescription="Create a new document." ma:contentTypeScope="" ma:versionID="29f4d2a631ac771891289ce1eaf0b048">
  <xsd:schema xmlns:xsd="http://www.w3.org/2001/XMLSchema" xmlns:xs="http://www.w3.org/2001/XMLSchema" xmlns:p="http://schemas.microsoft.com/office/2006/metadata/properties" xmlns:ns2="4f5fa4db-b2e6-4ca2-827d-94804ea56db1" targetNamespace="http://schemas.microsoft.com/office/2006/metadata/properties" ma:root="true" ma:fieldsID="346f6b3671fe3418d9323aa2b62bbfce" ns2:_="">
    <xsd:import namespace="4f5fa4db-b2e6-4ca2-827d-94804ea56db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5fa4db-b2e6-4ca2-827d-94804ea56d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1BF7BD5-39DE-0A4E-A762-5B8F9C9C0B51}">
  <ds:schemaRefs>
    <ds:schemaRef ds:uri="http://schemas.openxmlformats.org/officeDocument/2006/bibliography"/>
  </ds:schemaRefs>
</ds:datastoreItem>
</file>

<file path=customXml/itemProps2.xml><?xml version="1.0" encoding="utf-8"?>
<ds:datastoreItem xmlns:ds="http://schemas.openxmlformats.org/officeDocument/2006/customXml" ds:itemID="{FCF3D093-77A6-4914-B975-FD73F23A495B}"/>
</file>

<file path=customXml/itemProps3.xml><?xml version="1.0" encoding="utf-8"?>
<ds:datastoreItem xmlns:ds="http://schemas.openxmlformats.org/officeDocument/2006/customXml" ds:itemID="{5594A1EA-ED5C-4C9B-A2FF-F103966E770C}"/>
</file>

<file path=customXml/itemProps4.xml><?xml version="1.0" encoding="utf-8"?>
<ds:datastoreItem xmlns:ds="http://schemas.openxmlformats.org/officeDocument/2006/customXml" ds:itemID="{C3607D8F-9BC4-4359-8E1A-1B820D47FF25}"/>
</file>

<file path=docProps/app.xml><?xml version="1.0" encoding="utf-8"?>
<Properties xmlns="http://schemas.openxmlformats.org/officeDocument/2006/extended-properties" xmlns:vt="http://schemas.openxmlformats.org/officeDocument/2006/docPropsVTypes">
  <Template>Normal.dotm</Template>
  <TotalTime>11</TotalTime>
  <Pages>4</Pages>
  <Words>1306</Words>
  <Characters>7042</Characters>
  <Application>Microsoft Office Word</Application>
  <DocSecurity>0</DocSecurity>
  <Lines>126</Lines>
  <Paragraphs>58</Paragraphs>
  <ScaleCrop>false</ScaleCrop>
  <HeadingPairs>
    <vt:vector size="2" baseType="variant">
      <vt:variant>
        <vt:lpstr>Title</vt:lpstr>
      </vt:variant>
      <vt:variant>
        <vt:i4>1</vt:i4>
      </vt:variant>
    </vt:vector>
  </HeadingPairs>
  <TitlesOfParts>
    <vt:vector size="1" baseType="lpstr">
      <vt:lpstr>Lightning Talk Assignment Prompt</vt:lpstr>
    </vt:vector>
  </TitlesOfParts>
  <Manager/>
  <Company/>
  <LinksUpToDate>false</LinksUpToDate>
  <CharactersWithSpaces>8353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Lightning Talk Assignment Prompt</dc:title>
  <dc:subject/>
  <dc:creator>Jenny Patton</dc:creator>
  <cp:keywords/>
  <dc:description/>
  <cp:lastModifiedBy>Sherman, Amber</cp:lastModifiedBy>
  <cp:revision>9</cp:revision>
  <dcterms:created xsi:type="dcterms:W3CDTF">2026-09-01T16:51:00Z</dcterms:created>
  <dcterms:modified xsi:type="dcterms:W3CDTF">2026-09-01T17:43:00Z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0x0101000F218020788D6B4EBF1F9C302BE76B88</vt:lpwstr>
  </property>
  <property fmtid="{D5CDD505-2E9C-101B-9397-08002B2CF9AE}" pid="4" name="docLang">
    <vt:lpwstr>en</vt:lpwstr>
  </property>
</Properties>
</file>